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ИМЕНИ АЛЬ-ФАРАБИ</w:t>
      </w: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 биологии и биотехнологии </w:t>
      </w: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программа по специальности «</w:t>
      </w:r>
      <w:r w:rsidRPr="00AA6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C466F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AA6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060703-Био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 и биомедицина»</w:t>
      </w: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25" w:type="dxa"/>
        <w:tblLayout w:type="fixed"/>
        <w:tblLook w:val="04A0"/>
      </w:tblPr>
      <w:tblGrid>
        <w:gridCol w:w="4247"/>
        <w:gridCol w:w="6478"/>
      </w:tblGrid>
      <w:tr w:rsidR="00751DCF" w:rsidTr="006E2E54">
        <w:tc>
          <w:tcPr>
            <w:tcW w:w="4248" w:type="dxa"/>
          </w:tcPr>
          <w:p w:rsidR="00751DCF" w:rsidRDefault="00751DCF" w:rsidP="006E2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1DCF" w:rsidRDefault="00751DCF" w:rsidP="006E2E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DCF" w:rsidRDefault="00751DCF" w:rsidP="006E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hideMark/>
          </w:tcPr>
          <w:p w:rsidR="00751DCF" w:rsidRDefault="00751DCF" w:rsidP="006E2E54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Утверждено</w:t>
            </w:r>
          </w:p>
          <w:p w:rsidR="00751DCF" w:rsidRDefault="00751DCF" w:rsidP="006E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на заседании Ученого совета  факультета </w:t>
            </w:r>
          </w:p>
          <w:p w:rsidR="00751DCF" w:rsidRDefault="00751DCF" w:rsidP="006E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биологии и биотехнологии</w:t>
            </w:r>
          </w:p>
          <w:p w:rsidR="00751DCF" w:rsidRDefault="00751DCF" w:rsidP="006E2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Протокол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____»________ 20     г.</w:t>
            </w:r>
          </w:p>
          <w:p w:rsidR="00751DCF" w:rsidRDefault="00751DCF" w:rsidP="006E2E54">
            <w:pPr>
              <w:spacing w:before="240" w:after="60" w:line="240" w:lineRule="auto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Декан факультета _______Шалахметова Т.М.</w:t>
            </w:r>
          </w:p>
        </w:tc>
      </w:tr>
    </w:tbl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DCF" w:rsidRDefault="00751DCF" w:rsidP="00751D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СИЛЛАБУС</w:t>
      </w: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базовому обязательному  </w:t>
      </w:r>
      <w:r w:rsidRPr="00011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модулю </w:t>
      </w:r>
      <w:r w:rsidR="00C466FE" w:rsidRPr="00C466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11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114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0114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0114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кредита)</w:t>
      </w: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включает дисциплин</w:t>
      </w:r>
      <w:r w:rsidR="00E566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751DCF" w:rsidRDefault="00D80DB6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BRP</w:t>
      </w:r>
      <w:r w:rsidRPr="00523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</w:t>
      </w:r>
      <w:r w:rsidR="008C5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751DC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-</w:t>
      </w:r>
      <w:r w:rsidR="00751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0413D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Радиационная биофизика</w:t>
      </w:r>
      <w:r w:rsidR="00751DCF" w:rsidRPr="000114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751DCF" w:rsidRPr="00011434">
        <w:rPr>
          <w:rFonts w:ascii="Times New Roman" w:eastAsia="Times New Roman" w:hAnsi="Times New Roman" w:cs="Times New Roman"/>
          <w:sz w:val="24"/>
          <w:szCs w:val="24"/>
          <w:lang w:eastAsia="ru-RU"/>
        </w:rPr>
        <w:t>(1 кредит)</w:t>
      </w: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курс </w:t>
      </w:r>
      <w:r w:rsidRPr="00A647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докторантур</w:t>
      </w:r>
      <w:r w:rsidR="00C466FE"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р/о, </w:t>
      </w:r>
      <w:r w:rsidR="00041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 </w:t>
      </w:r>
    </w:p>
    <w:p w:rsidR="00751DCF" w:rsidRDefault="00751DCF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597A" w:rsidRDefault="002F597A" w:rsidP="00751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DCF" w:rsidRDefault="00751DCF" w:rsidP="00751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преподавателе, ведущего дисциплину модуля:</w:t>
      </w:r>
    </w:p>
    <w:p w:rsidR="00751DCF" w:rsidRDefault="00751DCF" w:rsidP="00751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</w:t>
      </w:r>
      <w:r w:rsidR="000413D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Радиационная биофизика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51DCF" w:rsidRDefault="00751DCF" w:rsidP="00751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Шаповалов Юрий Александрович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д.т.н., профессор кафедры биофизики и биомедицины</w:t>
      </w:r>
    </w:p>
    <w:p w:rsidR="00751DCF" w:rsidRDefault="00751DCF" w:rsidP="00751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Телефоны: раб. 377–3</w:t>
      </w:r>
      <w:r w:rsidRPr="00AA69C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A6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 </w:t>
      </w:r>
    </w:p>
    <w:p w:rsidR="00751DCF" w:rsidRDefault="00751DCF" w:rsidP="00751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4C3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4C36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yu</w:t>
        </w:r>
        <w:r w:rsidRPr="004C363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shapovalov</w:t>
        </w:r>
        <w:r w:rsidRPr="004C363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4C3632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</w:p>
    <w:p w:rsidR="00751DCF" w:rsidRDefault="00751DCF" w:rsidP="00751D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каб.:433, 205  ГУК №6</w:t>
      </w:r>
    </w:p>
    <w:p w:rsidR="00751DCF" w:rsidRDefault="00751DCF" w:rsidP="00751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2F597A" w:rsidRDefault="002F597A" w:rsidP="00751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751DCF" w:rsidRDefault="00751DCF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 модуля:</w:t>
      </w:r>
    </w:p>
    <w:p w:rsidR="00751DCF" w:rsidRDefault="00751DCF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4A05" w:rsidRPr="00064A05" w:rsidRDefault="00751DCF" w:rsidP="00064A0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4A05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064A05" w:rsidRPr="00064A05">
        <w:rPr>
          <w:rFonts w:ascii="Times New Roman" w:hAnsi="Times New Roman" w:cs="Times New Roman"/>
          <w:color w:val="000000"/>
          <w:sz w:val="24"/>
          <w:szCs w:val="24"/>
        </w:rPr>
        <w:t>молекулярные механизмы биологического действия ионизирующих и неионизирующих излучений, установить последовательность явлений, начиная от поглощения энергии радиации отдельными молекулами до сложных биологических нарушений в клетке и организме.</w:t>
      </w:r>
    </w:p>
    <w:p w:rsidR="00064A05" w:rsidRDefault="00064A05" w:rsidP="00751DC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51DCF" w:rsidRDefault="00751DCF" w:rsidP="00751DC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F2E09" w:rsidRPr="008F2E09" w:rsidRDefault="00C466FE" w:rsidP="008F2E09">
      <w:pPr>
        <w:pStyle w:val="Style3"/>
        <w:widowControl/>
        <w:spacing w:line="240" w:lineRule="auto"/>
        <w:ind w:firstLine="284"/>
        <w:jc w:val="both"/>
        <w:rPr>
          <w:rStyle w:val="FontStyle18"/>
          <w:spacing w:val="0"/>
          <w:sz w:val="24"/>
          <w:szCs w:val="24"/>
        </w:rPr>
      </w:pPr>
      <w:r>
        <w:rPr>
          <w:rStyle w:val="FontStyle18"/>
          <w:spacing w:val="0"/>
          <w:sz w:val="24"/>
          <w:szCs w:val="24"/>
        </w:rPr>
        <w:t>- д</w:t>
      </w:r>
      <w:r w:rsidR="008F2E09" w:rsidRPr="008F2E09">
        <w:rPr>
          <w:rStyle w:val="FontStyle18"/>
          <w:spacing w:val="0"/>
          <w:sz w:val="24"/>
          <w:szCs w:val="24"/>
        </w:rPr>
        <w:t>ать необходимый объем знаний в области радиационной би</w:t>
      </w:r>
      <w:r w:rsidR="008F2E09">
        <w:rPr>
          <w:rStyle w:val="FontStyle18"/>
          <w:spacing w:val="0"/>
          <w:sz w:val="24"/>
          <w:szCs w:val="24"/>
        </w:rPr>
        <w:t>офизики</w:t>
      </w:r>
      <w:r w:rsidR="008F2E09" w:rsidRPr="008F2E09">
        <w:rPr>
          <w:rStyle w:val="FontStyle18"/>
          <w:spacing w:val="0"/>
          <w:sz w:val="24"/>
          <w:szCs w:val="24"/>
        </w:rPr>
        <w:t xml:space="preserve">, предназначенный для осуществления анализа </w:t>
      </w:r>
      <w:r w:rsidR="006E000C">
        <w:rPr>
          <w:rStyle w:val="FontStyle18"/>
          <w:spacing w:val="0"/>
          <w:sz w:val="24"/>
          <w:szCs w:val="24"/>
        </w:rPr>
        <w:t>и</w:t>
      </w:r>
      <w:r w:rsidR="008F2E09" w:rsidRPr="008F2E09">
        <w:rPr>
          <w:rStyle w:val="FontStyle18"/>
          <w:spacing w:val="0"/>
          <w:sz w:val="24"/>
          <w:szCs w:val="24"/>
        </w:rPr>
        <w:t xml:space="preserve"> прогноза послед</w:t>
      </w:r>
      <w:r w:rsidR="006E000C">
        <w:rPr>
          <w:rStyle w:val="FontStyle18"/>
          <w:spacing w:val="0"/>
          <w:sz w:val="24"/>
          <w:szCs w:val="24"/>
        </w:rPr>
        <w:t>ствий</w:t>
      </w:r>
      <w:r w:rsidR="008F2E09" w:rsidRPr="008F2E09">
        <w:rPr>
          <w:rStyle w:val="FontStyle18"/>
          <w:spacing w:val="0"/>
          <w:sz w:val="24"/>
          <w:szCs w:val="24"/>
        </w:rPr>
        <w:t xml:space="preserve"> радиационного облучения</w:t>
      </w:r>
      <w:r>
        <w:rPr>
          <w:rStyle w:val="FontStyle18"/>
          <w:spacing w:val="0"/>
          <w:sz w:val="24"/>
          <w:szCs w:val="24"/>
        </w:rPr>
        <w:t>;</w:t>
      </w:r>
    </w:p>
    <w:p w:rsidR="008F2E09" w:rsidRDefault="00C466FE" w:rsidP="006E000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6E0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 с </w:t>
      </w:r>
      <w:r w:rsidR="008F2E09" w:rsidRPr="006E0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механизм</w:t>
      </w:r>
      <w:r w:rsidR="006E0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="008F2E09" w:rsidRPr="006E0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 ионизирующих и неионизирующих излучений на биологические объекты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50EF9" w:rsidRDefault="00C466FE" w:rsidP="00850EF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="00850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зучить</w:t>
      </w:r>
      <w:r w:rsidR="006E00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имеющиеся антиоксидантные защитные системы в организме животных и человека</w:t>
      </w:r>
      <w:r w:rsidR="00850E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влияние препаратов на устойчивость организма к экстремальным воздействиям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51DCF" w:rsidRPr="00850EF9" w:rsidRDefault="00C466FE" w:rsidP="00850EF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751DCF" w:rsidRPr="00850EF9">
        <w:rPr>
          <w:rFonts w:ascii="Times New Roman" w:hAnsi="Times New Roman" w:cs="Times New Roman"/>
          <w:sz w:val="24"/>
          <w:szCs w:val="24"/>
        </w:rPr>
        <w:t>формирова</w:t>
      </w:r>
      <w:r w:rsidR="003B6C51" w:rsidRPr="00850EF9">
        <w:rPr>
          <w:rFonts w:ascii="Times New Roman" w:hAnsi="Times New Roman" w:cs="Times New Roman"/>
          <w:sz w:val="24"/>
          <w:szCs w:val="24"/>
        </w:rPr>
        <w:t>ть</w:t>
      </w:r>
      <w:r w:rsidR="00751DCF" w:rsidRPr="00850EF9">
        <w:rPr>
          <w:rFonts w:ascii="Times New Roman" w:hAnsi="Times New Roman" w:cs="Times New Roman"/>
          <w:sz w:val="24"/>
          <w:szCs w:val="24"/>
        </w:rPr>
        <w:t xml:space="preserve"> представления о возможностях применения полученных знаний биофизики регуляторных процессов в профессиональной деятельности, что является неотъемным этапом развития профессиональных навыков и компетенций обучающихся в соответствии с требованиями </w:t>
      </w:r>
      <w:r w:rsidR="00751DCF" w:rsidRPr="00850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по специальности «6Д060703-</w:t>
      </w:r>
      <w:r w:rsidR="003B6C51" w:rsidRPr="00850E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3B6C51" w:rsidRPr="00850E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Биофизика </w:t>
      </w:r>
      <w:r w:rsidR="00011434" w:rsidRPr="00850E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 биомедицина»</w:t>
      </w:r>
      <w:r w:rsidR="003B6C51" w:rsidRPr="00850E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2F597A" w:rsidRDefault="002F597A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97A" w:rsidRDefault="002F597A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597A" w:rsidRDefault="002F597A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1DCF" w:rsidRDefault="00751DCF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модулю.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1DCF" w:rsidRDefault="00751DCF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Общие компетенции:</w:t>
      </w:r>
    </w:p>
    <w:p w:rsidR="00751DCF" w:rsidRDefault="00751DCF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инструментальные: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к анализу и синтезу полученных знаний по пройденной дисциплине «</w:t>
      </w:r>
      <w:r w:rsidR="00850EF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Радиационная биофизика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Способность самостоятельно извлекать и анализировать информацию из литературных, базово-информационных, электронных источников. Способность к организации и планированию своего учебного процесса и решению проблем, связанных с ним; </w:t>
      </w:r>
    </w:p>
    <w:p w:rsidR="00751DCF" w:rsidRDefault="00751DCF" w:rsidP="00751D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межличностные: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работать в группе, с выражением своего личного мнения и отношения к предмету и сокурсникам, с критическим осмыслением роли других и себя в команде, способность к самокритике;</w:t>
      </w:r>
    </w:p>
    <w:p w:rsidR="00751DCF" w:rsidRDefault="00751DCF" w:rsidP="00751D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системные: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применять полученные знания на практике, проявлять инициативу, генерировать новые идеи и нести ответственность за предложенные проекты, управлять ими и доводить их до успешного результата. </w:t>
      </w:r>
    </w:p>
    <w:p w:rsidR="00751DCF" w:rsidRDefault="00751DCF" w:rsidP="00751DC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Предметные компетенции: </w:t>
      </w:r>
    </w:p>
    <w:p w:rsidR="00751DCF" w:rsidRDefault="00751DCF" w:rsidP="00751D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Полностью овладеть предметным материалом по пройденной дисциплине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074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Радиационная биофизика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продвинутом уровне с овладением новых знаний и представлением своего уровня овладения и осмысливания нового материала на семинарских занятиях, рубежных контролях и т.д. </w:t>
      </w:r>
    </w:p>
    <w:p w:rsidR="002F597A" w:rsidRDefault="002F597A" w:rsidP="00751D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1DCF" w:rsidRDefault="00751DCF" w:rsidP="00751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Структура курса:</w:t>
      </w:r>
    </w:p>
    <w:p w:rsidR="00187EB5" w:rsidRDefault="00187EB5" w:rsidP="00751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tbl>
      <w:tblPr>
        <w:tblStyle w:val="aa"/>
        <w:tblW w:w="0" w:type="auto"/>
        <w:tblLook w:val="04A0"/>
      </w:tblPr>
      <w:tblGrid>
        <w:gridCol w:w="533"/>
        <w:gridCol w:w="7329"/>
        <w:gridCol w:w="701"/>
        <w:gridCol w:w="1008"/>
      </w:tblGrid>
      <w:tr w:rsidR="008E6B1E" w:rsidTr="007D3A7B">
        <w:trPr>
          <w:trHeight w:val="1124"/>
        </w:trPr>
        <w:tc>
          <w:tcPr>
            <w:tcW w:w="533" w:type="dxa"/>
            <w:textDirection w:val="btLr"/>
          </w:tcPr>
          <w:p w:rsidR="008E6B1E" w:rsidRDefault="008E6B1E" w:rsidP="008E6B1E">
            <w:pPr>
              <w:autoSpaceDE w:val="0"/>
              <w:autoSpaceDN w:val="0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Недели</w:t>
            </w:r>
          </w:p>
        </w:tc>
        <w:tc>
          <w:tcPr>
            <w:tcW w:w="7329" w:type="dxa"/>
          </w:tcPr>
          <w:p w:rsidR="008E6B1E" w:rsidRDefault="008E6B1E" w:rsidP="008E6B1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Default="008E6B1E" w:rsidP="008E6B1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Название темы/Название практического занятия</w:t>
            </w:r>
          </w:p>
        </w:tc>
        <w:tc>
          <w:tcPr>
            <w:tcW w:w="701" w:type="dxa"/>
            <w:textDirection w:val="btLr"/>
          </w:tcPr>
          <w:p w:rsidR="008E6B1E" w:rsidRDefault="008E6B1E" w:rsidP="008E6B1E">
            <w:pPr>
              <w:autoSpaceDE w:val="0"/>
              <w:autoSpaceDN w:val="0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Часы</w:t>
            </w:r>
          </w:p>
        </w:tc>
        <w:tc>
          <w:tcPr>
            <w:tcW w:w="1008" w:type="dxa"/>
          </w:tcPr>
          <w:p w:rsidR="008E6B1E" w:rsidRDefault="008E6B1E" w:rsidP="008E6B1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Default="008E6B1E" w:rsidP="008E6B1E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Баллы</w:t>
            </w:r>
          </w:p>
        </w:tc>
      </w:tr>
      <w:tr w:rsidR="008E6B1E" w:rsidTr="007D3A7B">
        <w:tc>
          <w:tcPr>
            <w:tcW w:w="533" w:type="dxa"/>
            <w:vMerge w:val="restart"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329" w:type="dxa"/>
          </w:tcPr>
          <w:p w:rsidR="008E6B1E" w:rsidRPr="000A2497" w:rsidRDefault="008E6B1E" w:rsidP="00607419">
            <w:pPr>
              <w:pStyle w:val="Style6"/>
              <w:widowControl/>
              <w:spacing w:line="240" w:lineRule="auto"/>
              <w:rPr>
                <w:rFonts w:eastAsia="Times New Roman"/>
                <w:b/>
                <w:color w:val="000000" w:themeColor="text1"/>
              </w:rPr>
            </w:pPr>
            <w:r w:rsidRPr="00E231F0">
              <w:rPr>
                <w:rFonts w:eastAsia="Times New Roman"/>
                <w:b/>
                <w:bCs/>
                <w:color w:val="000000" w:themeColor="text1"/>
                <w:lang w:val="kk-KZ"/>
              </w:rPr>
              <w:t>Лекция (Л).</w:t>
            </w:r>
            <w:r w:rsidRPr="00E231F0">
              <w:rPr>
                <w:rFonts w:eastAsia="Times New Roman"/>
                <w:bCs/>
                <w:color w:val="000000" w:themeColor="text1"/>
                <w:lang w:val="kk-KZ"/>
              </w:rPr>
              <w:t xml:space="preserve"> </w:t>
            </w:r>
            <w:r w:rsidR="000A2497" w:rsidRPr="000A2497">
              <w:rPr>
                <w:rStyle w:val="FontStyle13"/>
                <w:i w:val="0"/>
                <w:spacing w:val="0"/>
                <w:sz w:val="24"/>
                <w:szCs w:val="24"/>
              </w:rPr>
              <w:t>Предмет радиационной биофизики.</w:t>
            </w:r>
            <w:r w:rsidR="000A2497" w:rsidRPr="000A2497">
              <w:rPr>
                <w:rStyle w:val="FontStyle13"/>
                <w:spacing w:val="0"/>
                <w:sz w:val="24"/>
                <w:szCs w:val="24"/>
              </w:rPr>
              <w:t xml:space="preserve"> </w:t>
            </w:r>
            <w:r w:rsidR="000A2497" w:rsidRPr="000A2497">
              <w:rPr>
                <w:rStyle w:val="FontStyle18"/>
                <w:spacing w:val="0"/>
                <w:sz w:val="24"/>
                <w:szCs w:val="24"/>
              </w:rPr>
              <w:t xml:space="preserve">Особенности и специфичность, </w:t>
            </w:r>
            <w:r w:rsidR="00741309">
              <w:rPr>
                <w:rStyle w:val="FontStyle18"/>
                <w:spacing w:val="0"/>
                <w:sz w:val="24"/>
                <w:szCs w:val="24"/>
              </w:rPr>
              <w:t>с</w:t>
            </w:r>
            <w:r w:rsidR="000A2497" w:rsidRPr="000A2497">
              <w:rPr>
                <w:rStyle w:val="FontStyle18"/>
                <w:spacing w:val="0"/>
                <w:sz w:val="24"/>
                <w:szCs w:val="24"/>
              </w:rPr>
              <w:t>вязь с другими областями знаний</w:t>
            </w:r>
            <w:r w:rsidR="00741309">
              <w:rPr>
                <w:rStyle w:val="FontStyle18"/>
                <w:spacing w:val="0"/>
                <w:sz w:val="24"/>
                <w:szCs w:val="24"/>
              </w:rPr>
              <w:t>.</w:t>
            </w:r>
            <w:r w:rsidR="000A2497" w:rsidRPr="000A2497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8E6B1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8E6B1E" w:rsidTr="007D3A7B">
        <w:tc>
          <w:tcPr>
            <w:tcW w:w="533" w:type="dxa"/>
            <w:vMerge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8E6B1E" w:rsidRDefault="008E6B1E" w:rsidP="008E6B1E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ItalicMT" w:hAnsi="Times New Roman" w:cs="Times New Roman"/>
                <w:sz w:val="24"/>
                <w:szCs w:val="24"/>
              </w:rPr>
            </w:pPr>
            <w:r w:rsidRPr="005239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 СРС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E231F0">
              <w:rPr>
                <w:rFonts w:ascii="Times New Roman" w:eastAsia="TimesNewRomanPS-ItalicMT" w:hAnsi="Times New Roman" w:cs="Times New Roman"/>
                <w:sz w:val="24"/>
                <w:szCs w:val="24"/>
              </w:rPr>
              <w:t xml:space="preserve"> </w:t>
            </w:r>
            <w:r w:rsidR="00741309">
              <w:rPr>
                <w:rStyle w:val="FontStyle18"/>
                <w:spacing w:val="0"/>
                <w:sz w:val="24"/>
                <w:szCs w:val="24"/>
              </w:rPr>
              <w:t>Ф</w:t>
            </w:r>
            <w:r w:rsidR="00741309" w:rsidRPr="000A2497">
              <w:rPr>
                <w:rStyle w:val="FontStyle18"/>
                <w:spacing w:val="0"/>
                <w:sz w:val="24"/>
                <w:szCs w:val="24"/>
              </w:rPr>
              <w:t>ундаментальн</w:t>
            </w:r>
            <w:r w:rsidR="00741309">
              <w:rPr>
                <w:rStyle w:val="FontStyle18"/>
                <w:spacing w:val="0"/>
                <w:sz w:val="24"/>
                <w:szCs w:val="24"/>
              </w:rPr>
              <w:t xml:space="preserve">ые </w:t>
            </w:r>
            <w:r w:rsidR="00741309" w:rsidRPr="000A2497">
              <w:rPr>
                <w:rStyle w:val="FontStyle18"/>
                <w:spacing w:val="0"/>
                <w:sz w:val="24"/>
                <w:szCs w:val="24"/>
              </w:rPr>
              <w:t>задач</w:t>
            </w:r>
            <w:r w:rsidR="00741309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741309" w:rsidRPr="000A2497">
              <w:rPr>
                <w:rStyle w:val="FontStyle18"/>
                <w:spacing w:val="0"/>
                <w:sz w:val="24"/>
                <w:szCs w:val="24"/>
              </w:rPr>
              <w:t xml:space="preserve"> радиобиологии</w:t>
            </w:r>
            <w:r w:rsidR="00EE0F5F">
              <w:rPr>
                <w:rStyle w:val="FontStyle18"/>
                <w:spacing w:val="0"/>
                <w:sz w:val="24"/>
                <w:szCs w:val="24"/>
              </w:rPr>
              <w:t>.</w:t>
            </w:r>
          </w:p>
          <w:p w:rsidR="008E6B1E" w:rsidRPr="008E6B1E" w:rsidRDefault="008E6B1E" w:rsidP="008E6B1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 w:rsidR="00EE0F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8E6B1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8E6B1E" w:rsidTr="007D3A7B">
        <w:tc>
          <w:tcPr>
            <w:tcW w:w="533" w:type="dxa"/>
            <w:vMerge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8E6B1E" w:rsidRDefault="008E6B1E" w:rsidP="0074130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8E6B1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Практ.</w:t>
            </w:r>
            <w:r w:rsidRPr="00E23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41309">
              <w:rPr>
                <w:rStyle w:val="FontStyle18"/>
                <w:spacing w:val="0"/>
                <w:sz w:val="24"/>
                <w:szCs w:val="24"/>
              </w:rPr>
              <w:t>С</w:t>
            </w:r>
            <w:r w:rsidR="00741309" w:rsidRPr="000A2497">
              <w:rPr>
                <w:rStyle w:val="FontStyle18"/>
                <w:spacing w:val="0"/>
                <w:sz w:val="24"/>
                <w:szCs w:val="24"/>
              </w:rPr>
              <w:t>овременные направления</w:t>
            </w:r>
            <w:r w:rsidR="00741309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 w:rsidR="00741309" w:rsidRPr="000A2497">
              <w:rPr>
                <w:rStyle w:val="FontStyle18"/>
                <w:spacing w:val="0"/>
                <w:sz w:val="24"/>
                <w:szCs w:val="24"/>
              </w:rPr>
              <w:t>радиобиологи</w:t>
            </w:r>
            <w:r w:rsidR="00741309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EE0F5F">
              <w:rPr>
                <w:rStyle w:val="FontStyle18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8E6B1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5217CD" w:rsidTr="007D3A7B">
        <w:tc>
          <w:tcPr>
            <w:tcW w:w="533" w:type="dxa"/>
            <w:vMerge w:val="restart"/>
          </w:tcPr>
          <w:p w:rsid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329" w:type="dxa"/>
          </w:tcPr>
          <w:p w:rsidR="005217CD" w:rsidRPr="008E6B1E" w:rsidRDefault="005217CD" w:rsidP="00AB53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AB535F">
              <w:rPr>
                <w:rFonts w:ascii="TimesNewRomanPSMT" w:hAnsi="TimesNewRomanPSMT" w:cs="TimesNewRomanPSMT"/>
                <w:b/>
                <w:sz w:val="24"/>
                <w:szCs w:val="24"/>
              </w:rPr>
              <w:t>Л.</w:t>
            </w:r>
            <w:r w:rsidRPr="00AB535F">
              <w:rPr>
                <w:rFonts w:ascii="TimesNewRomanPSMT" w:hAnsi="TimesNewRomanPSMT" w:cs="TimesNewRomanPSMT"/>
                <w:sz w:val="24"/>
                <w:szCs w:val="24"/>
              </w:rPr>
              <w:t xml:space="preserve"> Источники ионизирующих излучений.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5217CD" w:rsidRPr="005217CD" w:rsidRDefault="005217CD" w:rsidP="008C64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5217CD" w:rsidTr="007D3A7B">
        <w:tc>
          <w:tcPr>
            <w:tcW w:w="533" w:type="dxa"/>
            <w:vMerge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5217CD" w:rsidRDefault="005217CD" w:rsidP="00AB535F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AB53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Темы СРС.</w:t>
            </w:r>
            <w:r w:rsidRPr="00E231F0">
              <w:rPr>
                <w:rFonts w:eastAsia="TimesNewRomanPS-ItalicMT"/>
              </w:rPr>
              <w:t xml:space="preserve"> </w:t>
            </w:r>
            <w:r w:rsidRPr="00AB535F">
              <w:rPr>
                <w:rFonts w:ascii="TimesNewRomanPSMT" w:hAnsi="TimesNewRomanPSMT" w:cs="TimesNewRomanPSMT"/>
                <w:sz w:val="24"/>
                <w:szCs w:val="24"/>
              </w:rPr>
              <w:t>Естественная и искусственная радиоактивность.</w:t>
            </w:r>
          </w:p>
          <w:p w:rsidR="005217CD" w:rsidRPr="00AB535F" w:rsidRDefault="005217CD" w:rsidP="00AB535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5217CD" w:rsidRPr="005217CD" w:rsidRDefault="005217CD" w:rsidP="008C64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5217CD" w:rsidTr="007D3A7B">
        <w:tc>
          <w:tcPr>
            <w:tcW w:w="533" w:type="dxa"/>
            <w:vMerge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5217CD" w:rsidRPr="00AB535F" w:rsidRDefault="005217CD" w:rsidP="00741309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AB535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Практ.</w:t>
            </w:r>
            <w:r w:rsidRPr="00E231F0">
              <w:rPr>
                <w:color w:val="000000" w:themeColor="text1"/>
              </w:rPr>
              <w:t xml:space="preserve"> </w:t>
            </w:r>
            <w:r w:rsidRPr="00AB535F">
              <w:rPr>
                <w:rFonts w:ascii="TimesNewRomanPSMT" w:hAnsi="TimesNewRomanPSMT" w:cs="TimesNewRomanPSMT"/>
                <w:sz w:val="24"/>
                <w:szCs w:val="24"/>
              </w:rPr>
              <w:t>Бомбардировка корпускулярными частицами.</w:t>
            </w:r>
          </w:p>
        </w:tc>
        <w:tc>
          <w:tcPr>
            <w:tcW w:w="701" w:type="dxa"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5217CD" w:rsidRPr="005217CD" w:rsidRDefault="005217CD" w:rsidP="008C64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5217CD" w:rsidTr="007D3A7B">
        <w:tc>
          <w:tcPr>
            <w:tcW w:w="533" w:type="dxa"/>
            <w:vMerge w:val="restart"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329" w:type="dxa"/>
          </w:tcPr>
          <w:p w:rsidR="005217CD" w:rsidRPr="00063A96" w:rsidRDefault="005217CD" w:rsidP="00063A96">
            <w:pPr>
              <w:pStyle w:val="Style4"/>
              <w:widowControl/>
              <w:spacing w:line="240" w:lineRule="auto"/>
              <w:rPr>
                <w:rStyle w:val="FontStyle13"/>
                <w:i w:val="0"/>
                <w:spacing w:val="0"/>
                <w:sz w:val="24"/>
                <w:szCs w:val="24"/>
              </w:rPr>
            </w:pPr>
            <w:r w:rsidRPr="00E231F0">
              <w:rPr>
                <w:rFonts w:eastAsia="Times New Roman"/>
                <w:b/>
                <w:bCs/>
                <w:color w:val="000000" w:themeColor="text1"/>
                <w:lang w:val="kk-KZ"/>
              </w:rPr>
              <w:t>Л.</w:t>
            </w:r>
            <w:r w:rsidRPr="00E231F0">
              <w:rPr>
                <w:rFonts w:eastAsia="Times New Roman"/>
                <w:bCs/>
                <w:color w:val="000000" w:themeColor="text1"/>
                <w:lang w:val="kk-KZ"/>
              </w:rPr>
              <w:t xml:space="preserve"> </w:t>
            </w:r>
            <w:r w:rsidRPr="00063A96">
              <w:rPr>
                <w:rStyle w:val="FontStyle13"/>
                <w:i w:val="0"/>
                <w:spacing w:val="0"/>
                <w:sz w:val="24"/>
                <w:szCs w:val="24"/>
              </w:rPr>
              <w:t>Первичные процессы по</w:t>
            </w:r>
            <w:r>
              <w:rPr>
                <w:rStyle w:val="FontStyle13"/>
                <w:i w:val="0"/>
                <w:spacing w:val="0"/>
                <w:sz w:val="24"/>
                <w:szCs w:val="24"/>
              </w:rPr>
              <w:t>глощ</w:t>
            </w:r>
            <w:r w:rsidRPr="00063A96">
              <w:rPr>
                <w:rStyle w:val="FontStyle13"/>
                <w:i w:val="0"/>
                <w:spacing w:val="0"/>
                <w:sz w:val="24"/>
                <w:szCs w:val="24"/>
              </w:rPr>
              <w:t>ения энергии ионизирующих излучений:</w:t>
            </w:r>
          </w:p>
          <w:p w:rsidR="005217CD" w:rsidRPr="000A2497" w:rsidRDefault="005217CD" w:rsidP="00063A96">
            <w:pPr>
              <w:pStyle w:val="Style11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18"/>
                <w:spacing w:val="0"/>
                <w:sz w:val="24"/>
                <w:szCs w:val="24"/>
              </w:rPr>
            </w:pPr>
            <w:r w:rsidRPr="000A2497">
              <w:rPr>
                <w:rStyle w:val="FontStyle18"/>
                <w:spacing w:val="0"/>
                <w:sz w:val="24"/>
                <w:szCs w:val="24"/>
              </w:rPr>
              <w:t>-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ab/>
              <w:t xml:space="preserve">непосредственно </w:t>
            </w:r>
            <w:r>
              <w:rPr>
                <w:rStyle w:val="FontStyle18"/>
                <w:spacing w:val="0"/>
                <w:sz w:val="24"/>
                <w:szCs w:val="24"/>
              </w:rPr>
              <w:t>и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 xml:space="preserve"> косвенно ионизирующие части</w:t>
            </w:r>
            <w:r>
              <w:rPr>
                <w:rStyle w:val="FontStyle18"/>
                <w:spacing w:val="0"/>
                <w:sz w:val="24"/>
                <w:szCs w:val="24"/>
              </w:rPr>
              <w:t>ц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ы</w:t>
            </w:r>
            <w:r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5217CD" w:rsidRPr="008E6B1E" w:rsidRDefault="005217CD" w:rsidP="00EE0F5F">
            <w:pPr>
              <w:pStyle w:val="Style5"/>
              <w:widowControl/>
              <w:tabs>
                <w:tab w:val="left" w:pos="0"/>
              </w:tabs>
              <w:ind w:left="34"/>
              <w:rPr>
                <w:rFonts w:eastAsia="Times New Roman"/>
                <w:b/>
                <w:color w:val="000000" w:themeColor="text1"/>
              </w:rPr>
            </w:pPr>
            <w:r>
              <w:rPr>
                <w:rStyle w:val="FontStyle18"/>
                <w:spacing w:val="0"/>
                <w:sz w:val="24"/>
                <w:szCs w:val="24"/>
              </w:rPr>
              <w:t xml:space="preserve">- 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взаимодействие ионизирующего излучения с веществом.</w:t>
            </w:r>
          </w:p>
        </w:tc>
        <w:tc>
          <w:tcPr>
            <w:tcW w:w="701" w:type="dxa"/>
          </w:tcPr>
          <w:p w:rsid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5217CD" w:rsidRPr="005217CD" w:rsidRDefault="005217CD" w:rsidP="008C64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5217CD" w:rsidTr="007D3A7B">
        <w:tc>
          <w:tcPr>
            <w:tcW w:w="533" w:type="dxa"/>
            <w:vMerge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5217CD" w:rsidRPr="000A2497" w:rsidRDefault="005217CD" w:rsidP="00741309">
            <w:pPr>
              <w:pStyle w:val="Style11"/>
              <w:widowControl/>
              <w:tabs>
                <w:tab w:val="left" w:pos="120"/>
              </w:tabs>
              <w:spacing w:line="240" w:lineRule="auto"/>
              <w:ind w:firstLine="0"/>
              <w:rPr>
                <w:rStyle w:val="FontStyle18"/>
                <w:spacing w:val="0"/>
                <w:sz w:val="24"/>
                <w:szCs w:val="24"/>
              </w:rPr>
            </w:pPr>
            <w:r w:rsidRPr="00523921">
              <w:rPr>
                <w:rFonts w:eastAsia="Times New Roman"/>
                <w:b/>
                <w:color w:val="000000" w:themeColor="text1"/>
              </w:rPr>
              <w:t>Темы СРС</w:t>
            </w:r>
            <w:r>
              <w:rPr>
                <w:rFonts w:eastAsia="Times New Roman"/>
                <w:b/>
                <w:color w:val="000000" w:themeColor="text1"/>
              </w:rPr>
              <w:t>.</w:t>
            </w:r>
            <w:r w:rsidRPr="00E231F0">
              <w:rPr>
                <w:rFonts w:eastAsia="TimesNewRomanPS-ItalicMT"/>
              </w:rPr>
              <w:t xml:space="preserve"> </w:t>
            </w:r>
            <w:r>
              <w:rPr>
                <w:rFonts w:eastAsia="TimesNewRomanPS-ItalicMT"/>
              </w:rPr>
              <w:t>Р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ентгеновское гамма-излучение (общая х</w:t>
            </w:r>
            <w:r>
              <w:rPr>
                <w:rStyle w:val="FontStyle18"/>
                <w:spacing w:val="0"/>
                <w:sz w:val="24"/>
                <w:szCs w:val="24"/>
              </w:rPr>
              <w:t>а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рактер</w:t>
            </w:r>
            <w:r>
              <w:rPr>
                <w:rStyle w:val="FontStyle18"/>
                <w:spacing w:val="0"/>
                <w:sz w:val="24"/>
                <w:szCs w:val="24"/>
              </w:rPr>
              <w:t>и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ст</w:t>
            </w:r>
            <w:r>
              <w:rPr>
                <w:rStyle w:val="FontStyle18"/>
                <w:spacing w:val="0"/>
                <w:sz w:val="24"/>
                <w:szCs w:val="24"/>
              </w:rPr>
              <w:t>ик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а излучений,</w:t>
            </w:r>
            <w:r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фотоэффект, комптоновский эффект, эффект образования пар)</w:t>
            </w:r>
            <w:r>
              <w:rPr>
                <w:rStyle w:val="FontStyle18"/>
                <w:spacing w:val="0"/>
                <w:sz w:val="24"/>
                <w:szCs w:val="24"/>
              </w:rPr>
              <w:t>.</w:t>
            </w:r>
          </w:p>
          <w:p w:rsidR="005217CD" w:rsidRPr="008E6B1E" w:rsidRDefault="005217CD" w:rsidP="008E6B1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5217CD" w:rsidRPr="005217CD" w:rsidRDefault="005217CD" w:rsidP="008C64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5217CD" w:rsidTr="007D3A7B">
        <w:tc>
          <w:tcPr>
            <w:tcW w:w="533" w:type="dxa"/>
            <w:vMerge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5217CD" w:rsidRDefault="005217CD" w:rsidP="001C221E">
            <w:pPr>
              <w:pStyle w:val="Style11"/>
              <w:widowControl/>
              <w:tabs>
                <w:tab w:val="left" w:pos="120"/>
              </w:tabs>
              <w:spacing w:line="240" w:lineRule="auto"/>
              <w:ind w:firstLine="0"/>
              <w:rPr>
                <w:rFonts w:eastAsia="Times New Roman"/>
                <w:b/>
                <w:color w:val="000000" w:themeColor="text1"/>
                <w:lang w:val="kk-KZ"/>
              </w:rPr>
            </w:pPr>
            <w:r w:rsidRPr="008E6B1E">
              <w:rPr>
                <w:rFonts w:eastAsia="Times New Roman"/>
                <w:b/>
                <w:color w:val="000000" w:themeColor="text1"/>
                <w:lang w:val="kk-KZ"/>
              </w:rPr>
              <w:t>Практ.</w:t>
            </w:r>
            <w:r w:rsidRPr="00E231F0">
              <w:rPr>
                <w:color w:val="000000" w:themeColor="text1"/>
              </w:rPr>
              <w:t xml:space="preserve"> </w:t>
            </w:r>
            <w:r>
              <w:rPr>
                <w:rStyle w:val="FontStyle18"/>
                <w:spacing w:val="0"/>
                <w:sz w:val="24"/>
                <w:szCs w:val="24"/>
              </w:rPr>
              <w:t>Н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ейтронное излучение (упругое и неупру</w:t>
            </w:r>
            <w:r>
              <w:rPr>
                <w:rStyle w:val="FontStyle18"/>
                <w:spacing w:val="0"/>
                <w:sz w:val="24"/>
                <w:szCs w:val="24"/>
              </w:rPr>
              <w:t>го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е рассеяние, радиационный</w:t>
            </w:r>
            <w:r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захват нейтронов ядром)</w:t>
            </w:r>
            <w:r>
              <w:rPr>
                <w:rStyle w:val="FontStyle18"/>
                <w:spacing w:val="0"/>
                <w:sz w:val="24"/>
                <w:szCs w:val="24"/>
              </w:rPr>
              <w:t xml:space="preserve">, </w:t>
            </w:r>
            <w:r w:rsidRPr="000A2497">
              <w:rPr>
                <w:rStyle w:val="FontStyle18"/>
                <w:spacing w:val="0"/>
                <w:sz w:val="24"/>
                <w:szCs w:val="24"/>
              </w:rPr>
              <w:t>поглощение энергии ускоренных заряженных части</w:t>
            </w:r>
            <w:r>
              <w:rPr>
                <w:rStyle w:val="FontStyle18"/>
                <w:spacing w:val="0"/>
                <w:sz w:val="24"/>
                <w:szCs w:val="24"/>
              </w:rPr>
              <w:t>ц.</w:t>
            </w:r>
          </w:p>
        </w:tc>
        <w:tc>
          <w:tcPr>
            <w:tcW w:w="701" w:type="dxa"/>
          </w:tcPr>
          <w:p w:rsidR="005217CD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5217CD" w:rsidRPr="005217CD" w:rsidRDefault="005217CD" w:rsidP="008C6480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8E6B1E" w:rsidTr="003453A6">
        <w:trPr>
          <w:trHeight w:val="230"/>
        </w:trPr>
        <w:tc>
          <w:tcPr>
            <w:tcW w:w="533" w:type="dxa"/>
            <w:vMerge w:val="restart"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71F69" w:rsidRDefault="00E71F6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FA69BA" w:rsidRDefault="00AB535F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329" w:type="dxa"/>
          </w:tcPr>
          <w:p w:rsidR="000029C3" w:rsidRPr="000029C3" w:rsidRDefault="008E6B1E" w:rsidP="003453A6">
            <w:pPr>
              <w:pStyle w:val="Style4"/>
              <w:widowControl/>
              <w:spacing w:line="240" w:lineRule="auto"/>
              <w:jc w:val="left"/>
              <w:rPr>
                <w:rFonts w:eastAsia="Times New Roman"/>
                <w:b/>
                <w:color w:val="000000" w:themeColor="text1"/>
              </w:rPr>
            </w:pPr>
            <w:r w:rsidRPr="004E5BBB">
              <w:rPr>
                <w:rFonts w:eastAsia="Times New Roman"/>
                <w:b/>
                <w:color w:val="000000" w:themeColor="text1"/>
              </w:rPr>
              <w:t>Л.</w:t>
            </w:r>
            <w:r w:rsidRPr="00E231F0">
              <w:rPr>
                <w:rFonts w:eastAsia="Times New Roman"/>
                <w:color w:val="000000" w:themeColor="text1"/>
              </w:rPr>
              <w:t xml:space="preserve"> </w:t>
            </w:r>
            <w:r w:rsidR="00063A96" w:rsidRPr="00063A96">
              <w:rPr>
                <w:rStyle w:val="FontStyle13"/>
                <w:i w:val="0"/>
                <w:spacing w:val="0"/>
                <w:sz w:val="24"/>
                <w:szCs w:val="24"/>
              </w:rPr>
              <w:t>Единицы дозы и</w:t>
            </w:r>
            <w:r w:rsidR="00063A96">
              <w:rPr>
                <w:rStyle w:val="FontStyle13"/>
                <w:i w:val="0"/>
                <w:spacing w:val="0"/>
                <w:sz w:val="24"/>
                <w:szCs w:val="24"/>
              </w:rPr>
              <w:t>зл</w:t>
            </w:r>
            <w:r w:rsidR="00063A96" w:rsidRPr="00063A96">
              <w:rPr>
                <w:rStyle w:val="FontStyle13"/>
                <w:i w:val="0"/>
                <w:spacing w:val="0"/>
                <w:sz w:val="24"/>
                <w:szCs w:val="24"/>
              </w:rPr>
              <w:t>учения и ради</w:t>
            </w:r>
            <w:r w:rsidR="00063A96">
              <w:rPr>
                <w:rStyle w:val="FontStyle13"/>
                <w:i w:val="0"/>
                <w:spacing w:val="0"/>
                <w:sz w:val="24"/>
                <w:szCs w:val="24"/>
              </w:rPr>
              <w:t>о</w:t>
            </w:r>
            <w:r w:rsidR="00063A96" w:rsidRPr="00063A96">
              <w:rPr>
                <w:rStyle w:val="FontStyle13"/>
                <w:i w:val="0"/>
                <w:spacing w:val="0"/>
                <w:sz w:val="24"/>
                <w:szCs w:val="24"/>
              </w:rPr>
              <w:t>активности</w:t>
            </w:r>
            <w:r w:rsidR="003453A6">
              <w:rPr>
                <w:rStyle w:val="FontStyle13"/>
                <w:i w:val="0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8E6B1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8E6B1E" w:rsidTr="007D3A7B">
        <w:tc>
          <w:tcPr>
            <w:tcW w:w="533" w:type="dxa"/>
            <w:vMerge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3453A6" w:rsidRPr="00063A96" w:rsidRDefault="008E6B1E" w:rsidP="0058508E">
            <w:pPr>
              <w:pStyle w:val="Style11"/>
              <w:widowControl/>
              <w:tabs>
                <w:tab w:val="left" w:pos="150"/>
              </w:tabs>
              <w:spacing w:line="240" w:lineRule="auto"/>
              <w:ind w:firstLine="0"/>
              <w:rPr>
                <w:rStyle w:val="FontStyle18"/>
                <w:spacing w:val="0"/>
                <w:sz w:val="24"/>
                <w:szCs w:val="24"/>
              </w:rPr>
            </w:pPr>
            <w:r w:rsidRPr="00523921">
              <w:rPr>
                <w:rFonts w:eastAsia="Times New Roman"/>
                <w:b/>
                <w:color w:val="000000" w:themeColor="text1"/>
              </w:rPr>
              <w:t>Темы СРС</w:t>
            </w:r>
            <w:r>
              <w:rPr>
                <w:rFonts w:eastAsia="Times New Roman"/>
                <w:b/>
                <w:color w:val="000000" w:themeColor="text1"/>
              </w:rPr>
              <w:t>.</w:t>
            </w:r>
            <w:r w:rsidRPr="00E231F0">
              <w:rPr>
                <w:rFonts w:eastAsia="Times New Roman"/>
                <w:color w:val="000000" w:themeColor="text1"/>
              </w:rPr>
              <w:t xml:space="preserve"> 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Э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 xml:space="preserve">кспозиционная 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д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>о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з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>а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, о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>пределение рентгена,  мощность дозы, линейные потери энергии</w:t>
            </w:r>
            <w:r w:rsidR="00607419">
              <w:rPr>
                <w:rStyle w:val="FontStyle18"/>
                <w:spacing w:val="0"/>
                <w:sz w:val="24"/>
                <w:szCs w:val="24"/>
              </w:rPr>
              <w:t xml:space="preserve"> (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>ЛПЭ</w:t>
            </w:r>
            <w:r w:rsidR="00607419">
              <w:rPr>
                <w:rStyle w:val="FontStyle18"/>
                <w:spacing w:val="0"/>
                <w:sz w:val="24"/>
                <w:szCs w:val="24"/>
              </w:rPr>
              <w:t>)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,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 xml:space="preserve"> единицы рад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>оакт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>вност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3453A6" w:rsidRPr="00063A96">
              <w:rPr>
                <w:rStyle w:val="FontStyle18"/>
                <w:spacing w:val="0"/>
                <w:sz w:val="24"/>
                <w:szCs w:val="24"/>
              </w:rPr>
              <w:t>. гаммапостоянная:</w:t>
            </w:r>
          </w:p>
          <w:p w:rsidR="003453A6" w:rsidRPr="00063A96" w:rsidRDefault="003453A6" w:rsidP="00193721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150"/>
              </w:tabs>
              <w:spacing w:line="240" w:lineRule="auto"/>
              <w:ind w:firstLine="0"/>
              <w:rPr>
                <w:rStyle w:val="FontStyle18"/>
                <w:spacing w:val="0"/>
                <w:sz w:val="24"/>
                <w:szCs w:val="24"/>
              </w:rPr>
            </w:pPr>
            <w:r w:rsidRPr="00063A96">
              <w:rPr>
                <w:rStyle w:val="FontStyle18"/>
                <w:spacing w:val="0"/>
                <w:sz w:val="24"/>
                <w:szCs w:val="24"/>
              </w:rPr>
              <w:t>поглощенная доза, определение рад.</w:t>
            </w:r>
            <w:r w:rsidR="0058508E">
              <w:rPr>
                <w:rStyle w:val="FontStyle18"/>
                <w:spacing w:val="0"/>
                <w:sz w:val="24"/>
                <w:szCs w:val="24"/>
              </w:rPr>
              <w:t>,</w:t>
            </w:r>
            <w:r w:rsidRPr="00063A96">
              <w:rPr>
                <w:rStyle w:val="FontStyle18"/>
                <w:spacing w:val="0"/>
                <w:sz w:val="24"/>
                <w:szCs w:val="24"/>
              </w:rPr>
              <w:t xml:space="preserve"> грэй</w:t>
            </w:r>
            <w:r w:rsidR="0058508E">
              <w:rPr>
                <w:rStyle w:val="FontStyle18"/>
                <w:spacing w:val="0"/>
                <w:sz w:val="24"/>
                <w:szCs w:val="24"/>
              </w:rPr>
              <w:t>,</w:t>
            </w:r>
            <w:r w:rsidRPr="00063A96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 w:rsidR="001C221E">
              <w:rPr>
                <w:rStyle w:val="FontStyle18"/>
                <w:spacing w:val="0"/>
                <w:sz w:val="24"/>
                <w:szCs w:val="24"/>
              </w:rPr>
              <w:t>к</w:t>
            </w:r>
            <w:r w:rsidRPr="00063A96">
              <w:rPr>
                <w:rStyle w:val="FontStyle18"/>
                <w:spacing w:val="0"/>
                <w:sz w:val="24"/>
                <w:szCs w:val="24"/>
              </w:rPr>
              <w:t>ерма</w:t>
            </w:r>
            <w:r w:rsidR="001C221E"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3453A6" w:rsidRPr="00063A96" w:rsidRDefault="003453A6" w:rsidP="00193721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150"/>
              </w:tabs>
              <w:spacing w:line="240" w:lineRule="auto"/>
              <w:ind w:firstLine="0"/>
              <w:rPr>
                <w:rStyle w:val="FontStyle18"/>
                <w:spacing w:val="0"/>
                <w:sz w:val="24"/>
                <w:szCs w:val="24"/>
              </w:rPr>
            </w:pPr>
            <w:r w:rsidRPr="00063A96">
              <w:rPr>
                <w:rStyle w:val="FontStyle18"/>
                <w:spacing w:val="0"/>
                <w:sz w:val="24"/>
                <w:szCs w:val="24"/>
              </w:rPr>
              <w:t>эквивалентная доза, определение з</w:t>
            </w:r>
            <w:r>
              <w:rPr>
                <w:rStyle w:val="FontStyle18"/>
                <w:spacing w:val="0"/>
                <w:sz w:val="24"/>
                <w:szCs w:val="24"/>
              </w:rPr>
              <w:t>и</w:t>
            </w:r>
            <w:r w:rsidRPr="00063A96">
              <w:rPr>
                <w:rStyle w:val="FontStyle18"/>
                <w:spacing w:val="0"/>
                <w:sz w:val="24"/>
                <w:szCs w:val="24"/>
              </w:rPr>
              <w:t>верта</w:t>
            </w:r>
            <w:r w:rsidR="001C221E"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8E6B1E" w:rsidRDefault="003453A6" w:rsidP="003453A6">
            <w:pPr>
              <w:pStyle w:val="Style5"/>
              <w:widowControl/>
              <w:tabs>
                <w:tab w:val="left" w:pos="120"/>
              </w:tabs>
              <w:rPr>
                <w:rStyle w:val="FontStyle18"/>
                <w:spacing w:val="0"/>
                <w:sz w:val="24"/>
                <w:szCs w:val="24"/>
              </w:rPr>
            </w:pPr>
            <w:r>
              <w:rPr>
                <w:rStyle w:val="FontStyle18"/>
                <w:spacing w:val="0"/>
                <w:sz w:val="24"/>
                <w:szCs w:val="24"/>
              </w:rPr>
              <w:lastRenderedPageBreak/>
              <w:t xml:space="preserve">- </w:t>
            </w:r>
            <w:r w:rsidRPr="00063A96">
              <w:rPr>
                <w:rStyle w:val="FontStyle18"/>
                <w:spacing w:val="0"/>
                <w:sz w:val="24"/>
                <w:szCs w:val="24"/>
              </w:rPr>
              <w:t>коллективная доза</w:t>
            </w:r>
            <w:r>
              <w:rPr>
                <w:rStyle w:val="FontStyle18"/>
                <w:spacing w:val="0"/>
                <w:sz w:val="24"/>
                <w:szCs w:val="24"/>
              </w:rPr>
              <w:t>.</w:t>
            </w:r>
          </w:p>
          <w:p w:rsidR="00A86413" w:rsidRPr="008E6B1E" w:rsidRDefault="00A86413" w:rsidP="003453A6">
            <w:pPr>
              <w:pStyle w:val="Style5"/>
              <w:widowControl/>
              <w:tabs>
                <w:tab w:val="left" w:pos="120"/>
              </w:tabs>
              <w:rPr>
                <w:rFonts w:eastAsia="Times New Roman"/>
                <w:b/>
                <w:color w:val="000000" w:themeColor="text1"/>
              </w:rPr>
            </w:pPr>
            <w:r w:rsidRPr="00E231F0">
              <w:rPr>
                <w:rFonts w:eastAsia="Times New Roman"/>
                <w:color w:val="000000" w:themeColor="text1"/>
              </w:rPr>
              <w:t>Формы представления результатов выполнения СРС: презентация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701" w:type="dxa"/>
          </w:tcPr>
          <w:p w:rsidR="00E4058B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A86413" w:rsidRDefault="00A8641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8E6B1E" w:rsidTr="007D3A7B">
        <w:tc>
          <w:tcPr>
            <w:tcW w:w="533" w:type="dxa"/>
            <w:vMerge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8E6B1E" w:rsidRPr="00E231F0" w:rsidRDefault="008E6B1E" w:rsidP="008E6B1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231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Практ. </w:t>
            </w:r>
            <w:r w:rsidR="003453A6">
              <w:rPr>
                <w:rStyle w:val="FontStyle18"/>
                <w:sz w:val="24"/>
                <w:szCs w:val="24"/>
              </w:rPr>
              <w:t>О</w:t>
            </w:r>
            <w:r w:rsidR="003453A6" w:rsidRPr="000029C3">
              <w:rPr>
                <w:rStyle w:val="FontStyle18"/>
                <w:sz w:val="24"/>
                <w:szCs w:val="24"/>
              </w:rPr>
              <w:t>тносительная биологическая эффективность (</w:t>
            </w:r>
            <w:r w:rsidR="003453A6">
              <w:rPr>
                <w:rStyle w:val="FontStyle18"/>
                <w:sz w:val="24"/>
                <w:szCs w:val="24"/>
              </w:rPr>
              <w:t>ОБ</w:t>
            </w:r>
            <w:r w:rsidR="003453A6" w:rsidRPr="000029C3">
              <w:rPr>
                <w:rStyle w:val="FontStyle18"/>
                <w:sz w:val="24"/>
                <w:szCs w:val="24"/>
              </w:rPr>
              <w:t>Э) излучен</w:t>
            </w:r>
            <w:r w:rsidR="003453A6">
              <w:rPr>
                <w:rStyle w:val="FontStyle18"/>
                <w:sz w:val="24"/>
                <w:szCs w:val="24"/>
              </w:rPr>
              <w:t xml:space="preserve">ия, </w:t>
            </w:r>
            <w:r w:rsidR="003453A6" w:rsidRPr="000029C3">
              <w:rPr>
                <w:rStyle w:val="FontStyle18"/>
                <w:sz w:val="24"/>
                <w:szCs w:val="24"/>
              </w:rPr>
              <w:t xml:space="preserve"> единица измерения - биологический эквивалент рентгена (бэр).</w:t>
            </w:r>
          </w:p>
        </w:tc>
        <w:tc>
          <w:tcPr>
            <w:tcW w:w="701" w:type="dxa"/>
          </w:tcPr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8E6B1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8E6B1E" w:rsidTr="007D3A7B">
        <w:tc>
          <w:tcPr>
            <w:tcW w:w="533" w:type="dxa"/>
            <w:vMerge w:val="restart"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71F69" w:rsidRDefault="00E71F6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FA69BA" w:rsidRDefault="00AB535F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329" w:type="dxa"/>
          </w:tcPr>
          <w:p w:rsidR="008E6B1E" w:rsidRPr="000029C3" w:rsidRDefault="008E6B1E" w:rsidP="003453A6">
            <w:pPr>
              <w:pStyle w:val="Style8"/>
              <w:widowControl/>
              <w:spacing w:line="240" w:lineRule="auto"/>
              <w:ind w:firstLine="0"/>
              <w:rPr>
                <w:rFonts w:eastAsia="Times New Roman"/>
                <w:b/>
                <w:color w:val="000000" w:themeColor="text1"/>
              </w:rPr>
            </w:pPr>
            <w:r w:rsidRPr="00413F89">
              <w:rPr>
                <w:rFonts w:eastAsia="Times New Roman"/>
                <w:b/>
                <w:bCs/>
                <w:color w:val="000000" w:themeColor="text1"/>
                <w:lang w:val="kk-KZ"/>
              </w:rPr>
              <w:t>Л</w:t>
            </w:r>
            <w:r w:rsidRPr="00413F89">
              <w:rPr>
                <w:rFonts w:eastAsia="Times New Roman"/>
                <w:bCs/>
                <w:color w:val="000000" w:themeColor="text1"/>
                <w:lang w:val="kk-KZ"/>
              </w:rPr>
              <w:t>.</w:t>
            </w:r>
            <w:r w:rsidRPr="00413F89">
              <w:rPr>
                <w:rFonts w:eastAsia="Times New Roman"/>
                <w:color w:val="000000"/>
              </w:rPr>
              <w:t xml:space="preserve"> </w:t>
            </w:r>
            <w:r w:rsidR="000029C3" w:rsidRPr="000029C3">
              <w:rPr>
                <w:rStyle w:val="FontStyle13"/>
                <w:i w:val="0"/>
                <w:spacing w:val="0"/>
                <w:sz w:val="24"/>
                <w:szCs w:val="24"/>
              </w:rPr>
              <w:t>Основные сведения по дозиметрии.</w:t>
            </w:r>
            <w:r w:rsidR="000029C3" w:rsidRPr="000029C3">
              <w:rPr>
                <w:rStyle w:val="FontStyle13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8E6B1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40</w:t>
            </w:r>
          </w:p>
        </w:tc>
      </w:tr>
      <w:tr w:rsidR="008E6B1E" w:rsidTr="007D3A7B">
        <w:tc>
          <w:tcPr>
            <w:tcW w:w="533" w:type="dxa"/>
            <w:vMerge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8E6B1E" w:rsidRDefault="008E6B1E" w:rsidP="008E6B1E">
            <w:pPr>
              <w:jc w:val="both"/>
              <w:rPr>
                <w:rStyle w:val="FontStyle18"/>
                <w:spacing w:val="0"/>
                <w:sz w:val="24"/>
                <w:szCs w:val="24"/>
              </w:rPr>
            </w:pPr>
            <w:r w:rsidRPr="005239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 СРС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З</w:t>
            </w:r>
            <w:r w:rsidR="003453A6" w:rsidRPr="000029C3">
              <w:rPr>
                <w:rStyle w:val="FontStyle18"/>
                <w:spacing w:val="0"/>
                <w:sz w:val="24"/>
                <w:szCs w:val="24"/>
              </w:rPr>
              <w:t>ависимость биологического эффекта от поглощенной дозы излучения.</w:t>
            </w:r>
          </w:p>
          <w:p w:rsidR="00A86413" w:rsidRPr="008E6B1E" w:rsidRDefault="00A86413" w:rsidP="008E6B1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5217CD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8E6B1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8E6B1E" w:rsidTr="007D3A7B">
        <w:tc>
          <w:tcPr>
            <w:tcW w:w="533" w:type="dxa"/>
            <w:vMerge/>
          </w:tcPr>
          <w:p w:rsidR="008E6B1E" w:rsidRPr="00FA69BA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3453A6" w:rsidRPr="000029C3" w:rsidRDefault="008E6B1E" w:rsidP="003453A6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pacing w:val="0"/>
                <w:sz w:val="24"/>
                <w:szCs w:val="24"/>
              </w:rPr>
            </w:pPr>
            <w:r w:rsidRPr="00413F89">
              <w:rPr>
                <w:rFonts w:eastAsia="Times New Roman"/>
                <w:b/>
                <w:bCs/>
                <w:color w:val="000000" w:themeColor="text1"/>
                <w:lang w:val="kk-KZ"/>
              </w:rPr>
              <w:t xml:space="preserve">Практ. </w:t>
            </w:r>
            <w:r w:rsidR="003453A6" w:rsidRPr="000029C3">
              <w:rPr>
                <w:rStyle w:val="FontStyle18"/>
                <w:spacing w:val="0"/>
                <w:sz w:val="24"/>
                <w:szCs w:val="24"/>
              </w:rPr>
              <w:t>Методы дозиметрии</w:t>
            </w:r>
            <w:r w:rsidR="003453A6">
              <w:rPr>
                <w:rStyle w:val="FontStyle18"/>
                <w:spacing w:val="0"/>
                <w:sz w:val="24"/>
                <w:szCs w:val="24"/>
              </w:rPr>
              <w:t>,</w:t>
            </w:r>
            <w:r w:rsidR="003453A6" w:rsidRPr="000029C3">
              <w:rPr>
                <w:rStyle w:val="FontStyle18"/>
                <w:spacing w:val="0"/>
                <w:sz w:val="24"/>
                <w:szCs w:val="24"/>
              </w:rPr>
              <w:t xml:space="preserve"> ионизирующих излучений</w:t>
            </w:r>
            <w:r w:rsidR="001C221E">
              <w:rPr>
                <w:rStyle w:val="FontStyle18"/>
                <w:spacing w:val="0"/>
                <w:sz w:val="24"/>
                <w:szCs w:val="24"/>
              </w:rPr>
              <w:t>:</w:t>
            </w:r>
          </w:p>
          <w:p w:rsidR="003453A6" w:rsidRPr="000029C3" w:rsidRDefault="003453A6" w:rsidP="003453A6">
            <w:pPr>
              <w:pStyle w:val="Style9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>
              <w:rPr>
                <w:rStyle w:val="FontStyle18"/>
                <w:spacing w:val="0"/>
                <w:sz w:val="24"/>
                <w:szCs w:val="24"/>
              </w:rPr>
              <w:t xml:space="preserve">- </w:t>
            </w:r>
            <w:r w:rsidRPr="000029C3">
              <w:rPr>
                <w:rStyle w:val="FontStyle18"/>
                <w:spacing w:val="0"/>
                <w:sz w:val="24"/>
                <w:szCs w:val="24"/>
              </w:rPr>
              <w:t>метод ионизационной камеры</w:t>
            </w:r>
            <w:r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3453A6" w:rsidRPr="000029C3" w:rsidRDefault="003453A6" w:rsidP="003453A6">
            <w:pPr>
              <w:pStyle w:val="Style9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>
              <w:rPr>
                <w:rStyle w:val="FontStyle18"/>
                <w:spacing w:val="0"/>
                <w:sz w:val="24"/>
                <w:szCs w:val="24"/>
              </w:rPr>
              <w:t xml:space="preserve">- </w:t>
            </w:r>
            <w:r w:rsidRPr="000029C3">
              <w:rPr>
                <w:rStyle w:val="FontStyle18"/>
                <w:spacing w:val="0"/>
                <w:sz w:val="24"/>
                <w:szCs w:val="24"/>
              </w:rPr>
              <w:t>калориметрический метод</w:t>
            </w:r>
            <w:r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3453A6" w:rsidRPr="000029C3" w:rsidRDefault="003453A6" w:rsidP="00193721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>
              <w:rPr>
                <w:rStyle w:val="FontStyle18"/>
                <w:spacing w:val="0"/>
                <w:sz w:val="24"/>
                <w:szCs w:val="24"/>
              </w:rPr>
              <w:t>сцинтилляционный</w:t>
            </w:r>
            <w:r w:rsidRPr="000029C3">
              <w:rPr>
                <w:rStyle w:val="FontStyle18"/>
                <w:spacing w:val="0"/>
                <w:sz w:val="24"/>
                <w:szCs w:val="24"/>
              </w:rPr>
              <w:t xml:space="preserve"> метод</w:t>
            </w:r>
            <w:r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3453A6" w:rsidRPr="000029C3" w:rsidRDefault="003453A6" w:rsidP="00193721">
            <w:pPr>
              <w:pStyle w:val="Style11"/>
              <w:widowControl/>
              <w:numPr>
                <w:ilvl w:val="0"/>
                <w:numId w:val="2"/>
              </w:numPr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 w:rsidRPr="000029C3">
              <w:rPr>
                <w:rStyle w:val="FontStyle18"/>
                <w:spacing w:val="0"/>
                <w:sz w:val="24"/>
                <w:szCs w:val="24"/>
              </w:rPr>
              <w:t>химические методы</w:t>
            </w:r>
            <w:r w:rsidR="00FA029F"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8E6B1E" w:rsidRPr="003453A6" w:rsidRDefault="003453A6" w:rsidP="003453A6">
            <w:pPr>
              <w:pStyle w:val="Style9"/>
              <w:widowControl/>
              <w:spacing w:line="240" w:lineRule="auto"/>
              <w:ind w:firstLine="0"/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Style w:val="FontStyle18"/>
                <w:spacing w:val="0"/>
                <w:sz w:val="24"/>
                <w:szCs w:val="24"/>
              </w:rPr>
              <w:t xml:space="preserve">- </w:t>
            </w:r>
            <w:r w:rsidRPr="000029C3">
              <w:rPr>
                <w:rStyle w:val="FontStyle18"/>
                <w:spacing w:val="0"/>
                <w:sz w:val="24"/>
                <w:szCs w:val="24"/>
              </w:rPr>
              <w:t>дозиметрия электронов, альфа-части</w:t>
            </w:r>
            <w:r>
              <w:rPr>
                <w:rStyle w:val="FontStyle18"/>
                <w:spacing w:val="0"/>
                <w:sz w:val="24"/>
                <w:szCs w:val="24"/>
              </w:rPr>
              <w:t>ц,</w:t>
            </w:r>
            <w:r w:rsidRPr="000029C3">
              <w:rPr>
                <w:rStyle w:val="FontStyle18"/>
                <w:spacing w:val="0"/>
                <w:sz w:val="24"/>
                <w:szCs w:val="24"/>
              </w:rPr>
              <w:t xml:space="preserve"> нейтронов</w:t>
            </w:r>
            <w:r>
              <w:rPr>
                <w:rStyle w:val="FontStyle18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8E6B1E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8E6B1E" w:rsidRPr="005217CD" w:rsidRDefault="008E6B1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187EB5" w:rsidTr="007D3A7B">
        <w:tc>
          <w:tcPr>
            <w:tcW w:w="533" w:type="dxa"/>
            <w:vMerge w:val="restart"/>
          </w:tcPr>
          <w:p w:rsidR="00187EB5" w:rsidRPr="00FA69BA" w:rsidRDefault="00187EB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71F69" w:rsidRDefault="00E71F6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87EB5" w:rsidRPr="00FA69BA" w:rsidRDefault="00AB535F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329" w:type="dxa"/>
          </w:tcPr>
          <w:p w:rsidR="00187EB5" w:rsidRPr="00187EB5" w:rsidRDefault="00187EB5" w:rsidP="00B8222A">
            <w:pPr>
              <w:pStyle w:val="Style4"/>
              <w:widowControl/>
              <w:spacing w:line="240" w:lineRule="auto"/>
              <w:rPr>
                <w:rFonts w:eastAsia="Times New Roman"/>
                <w:b/>
                <w:color w:val="000000" w:themeColor="text1"/>
              </w:rPr>
            </w:pPr>
            <w:r w:rsidRPr="00D315CB">
              <w:rPr>
                <w:b/>
                <w:bCs/>
                <w:color w:val="000000" w:themeColor="text1"/>
              </w:rPr>
              <w:t>Л.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D315CB" w:rsidRPr="00D315CB">
              <w:rPr>
                <w:rStyle w:val="FontStyle13"/>
                <w:i w:val="0"/>
                <w:spacing w:val="0"/>
                <w:sz w:val="24"/>
                <w:szCs w:val="24"/>
              </w:rPr>
              <w:t xml:space="preserve">Кривые </w:t>
            </w:r>
            <w:r w:rsidR="00AB34BF">
              <w:rPr>
                <w:rStyle w:val="FontStyle13"/>
                <w:i w:val="0"/>
                <w:spacing w:val="0"/>
                <w:sz w:val="24"/>
                <w:szCs w:val="24"/>
              </w:rPr>
              <w:t>«</w:t>
            </w:r>
            <w:r w:rsidR="00D315CB" w:rsidRPr="00D315CB">
              <w:rPr>
                <w:rStyle w:val="FontStyle13"/>
                <w:i w:val="0"/>
                <w:spacing w:val="0"/>
                <w:sz w:val="24"/>
                <w:szCs w:val="24"/>
              </w:rPr>
              <w:t>доза-эффект</w:t>
            </w:r>
            <w:r w:rsidR="00AB34BF">
              <w:rPr>
                <w:rStyle w:val="FontStyle13"/>
                <w:i w:val="0"/>
                <w:spacing w:val="0"/>
                <w:sz w:val="24"/>
                <w:szCs w:val="24"/>
              </w:rPr>
              <w:t>»</w:t>
            </w:r>
            <w:r w:rsidR="00D315CB" w:rsidRPr="00D315CB">
              <w:rPr>
                <w:rStyle w:val="FontStyle13"/>
                <w:i w:val="0"/>
                <w:spacing w:val="0"/>
                <w:sz w:val="24"/>
                <w:szCs w:val="24"/>
              </w:rPr>
              <w:t xml:space="preserve">, их анализ. Гипотеза </w:t>
            </w:r>
            <w:r w:rsidR="00AB34BF">
              <w:rPr>
                <w:rStyle w:val="FontStyle13"/>
                <w:i w:val="0"/>
                <w:spacing w:val="0"/>
                <w:sz w:val="24"/>
                <w:szCs w:val="24"/>
              </w:rPr>
              <w:t>«</w:t>
            </w:r>
            <w:r w:rsidR="00D315CB" w:rsidRPr="00D315CB">
              <w:rPr>
                <w:rStyle w:val="FontStyle13"/>
                <w:i w:val="0"/>
                <w:spacing w:val="0"/>
                <w:sz w:val="24"/>
                <w:szCs w:val="24"/>
              </w:rPr>
              <w:t>точечного нагрева</w:t>
            </w:r>
            <w:r w:rsidR="00AB34BF">
              <w:rPr>
                <w:rStyle w:val="FontStyle13"/>
                <w:i w:val="0"/>
                <w:spacing w:val="0"/>
                <w:sz w:val="24"/>
                <w:szCs w:val="24"/>
              </w:rPr>
              <w:t>»</w:t>
            </w:r>
            <w:r w:rsidR="00D315CB" w:rsidRPr="00D315CB">
              <w:rPr>
                <w:rStyle w:val="FontStyle13"/>
                <w:i w:val="0"/>
                <w:spacing w:val="0"/>
                <w:sz w:val="24"/>
                <w:szCs w:val="24"/>
              </w:rPr>
              <w:t xml:space="preserve"> Дессау</w:t>
            </w:r>
            <w:r w:rsidR="00D315CB">
              <w:rPr>
                <w:rStyle w:val="FontStyle13"/>
                <w:i w:val="0"/>
                <w:spacing w:val="0"/>
                <w:sz w:val="24"/>
                <w:szCs w:val="24"/>
              </w:rPr>
              <w:t>э</w:t>
            </w:r>
            <w:r w:rsidR="00D315CB" w:rsidRPr="00D315CB">
              <w:rPr>
                <w:rStyle w:val="FontStyle13"/>
                <w:i w:val="0"/>
                <w:spacing w:val="0"/>
                <w:sz w:val="24"/>
                <w:szCs w:val="24"/>
              </w:rPr>
              <w:t>ра.</w:t>
            </w:r>
          </w:p>
        </w:tc>
        <w:tc>
          <w:tcPr>
            <w:tcW w:w="701" w:type="dxa"/>
          </w:tcPr>
          <w:p w:rsidR="00187EB5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187EB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187EB5" w:rsidTr="007D3A7B">
        <w:tc>
          <w:tcPr>
            <w:tcW w:w="533" w:type="dxa"/>
            <w:vMerge/>
          </w:tcPr>
          <w:p w:rsidR="00187EB5" w:rsidRPr="00FA69BA" w:rsidRDefault="00187EB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A86413" w:rsidRDefault="00187EB5" w:rsidP="00501B4B">
            <w:pPr>
              <w:rPr>
                <w:rStyle w:val="FontStyle18"/>
                <w:spacing w:val="0"/>
                <w:sz w:val="24"/>
                <w:szCs w:val="24"/>
              </w:rPr>
            </w:pPr>
            <w:r w:rsidRPr="005239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 СРС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974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8222A" w:rsidRPr="00D315CB">
              <w:rPr>
                <w:rStyle w:val="FontStyle18"/>
                <w:spacing w:val="0"/>
                <w:sz w:val="24"/>
                <w:szCs w:val="24"/>
              </w:rPr>
              <w:t>Принцип попадания и концепция мишени</w:t>
            </w:r>
            <w:r w:rsidR="00B8222A">
              <w:rPr>
                <w:rStyle w:val="FontStyle18"/>
                <w:spacing w:val="0"/>
                <w:sz w:val="24"/>
                <w:szCs w:val="24"/>
              </w:rPr>
              <w:t>.</w:t>
            </w:r>
            <w:r w:rsidR="00B8222A" w:rsidRPr="00D315CB">
              <w:rPr>
                <w:rStyle w:val="FontStyle18"/>
                <w:spacing w:val="0"/>
                <w:sz w:val="24"/>
                <w:szCs w:val="24"/>
              </w:rPr>
              <w:t xml:space="preserve"> Физический принцип теории </w:t>
            </w:r>
            <w:r w:rsidR="00B8222A">
              <w:rPr>
                <w:rStyle w:val="FontStyle18"/>
                <w:spacing w:val="0"/>
                <w:sz w:val="24"/>
                <w:szCs w:val="24"/>
              </w:rPr>
              <w:t>«</w:t>
            </w:r>
            <w:r w:rsidR="00B8222A" w:rsidRPr="00D315CB">
              <w:rPr>
                <w:rStyle w:val="FontStyle18"/>
                <w:spacing w:val="0"/>
                <w:sz w:val="24"/>
                <w:szCs w:val="24"/>
              </w:rPr>
              <w:t>одноуд</w:t>
            </w:r>
            <w:r w:rsidR="00B8222A">
              <w:rPr>
                <w:rStyle w:val="FontStyle18"/>
                <w:spacing w:val="0"/>
                <w:sz w:val="24"/>
                <w:szCs w:val="24"/>
              </w:rPr>
              <w:t>а</w:t>
            </w:r>
            <w:r w:rsidR="00B8222A" w:rsidRPr="00D315CB">
              <w:rPr>
                <w:rStyle w:val="FontStyle18"/>
                <w:spacing w:val="0"/>
                <w:sz w:val="24"/>
                <w:szCs w:val="24"/>
              </w:rPr>
              <w:t>р</w:t>
            </w:r>
            <w:r w:rsidR="00B8222A">
              <w:rPr>
                <w:rStyle w:val="FontStyle18"/>
                <w:spacing w:val="0"/>
                <w:sz w:val="24"/>
                <w:szCs w:val="24"/>
              </w:rPr>
              <w:t>н</w:t>
            </w:r>
            <w:r w:rsidR="00B8222A" w:rsidRPr="00D315CB">
              <w:rPr>
                <w:rStyle w:val="FontStyle18"/>
                <w:spacing w:val="0"/>
                <w:sz w:val="24"/>
                <w:szCs w:val="24"/>
              </w:rPr>
              <w:t>ого</w:t>
            </w:r>
            <w:r w:rsidR="00FA029F">
              <w:rPr>
                <w:rStyle w:val="FontStyle18"/>
                <w:spacing w:val="0"/>
                <w:sz w:val="24"/>
                <w:szCs w:val="24"/>
              </w:rPr>
              <w:t>»</w:t>
            </w:r>
            <w:r w:rsidR="00B8222A" w:rsidRPr="00D315CB">
              <w:rPr>
                <w:rStyle w:val="FontStyle18"/>
                <w:spacing w:val="0"/>
                <w:sz w:val="24"/>
                <w:szCs w:val="24"/>
              </w:rPr>
              <w:t xml:space="preserve"> процесса</w:t>
            </w:r>
            <w:r w:rsidR="00501B4B">
              <w:rPr>
                <w:rStyle w:val="FontStyle18"/>
                <w:spacing w:val="0"/>
                <w:sz w:val="24"/>
                <w:szCs w:val="24"/>
              </w:rPr>
              <w:t>.</w:t>
            </w:r>
            <w:r w:rsidR="00B8222A" w:rsidRPr="00D315CB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</w:p>
          <w:p w:rsidR="00187EB5" w:rsidRPr="00187EB5" w:rsidRDefault="00B8222A" w:rsidP="00501B4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315CB">
              <w:rPr>
                <w:rStyle w:val="FontStyle18"/>
                <w:spacing w:val="0"/>
                <w:sz w:val="24"/>
                <w:szCs w:val="24"/>
              </w:rPr>
              <w:t xml:space="preserve">  </w:t>
            </w:r>
            <w:r w:rsidR="00A86413"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 w:rsidR="00A864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187EB5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187EB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187EB5" w:rsidTr="007D3A7B">
        <w:tc>
          <w:tcPr>
            <w:tcW w:w="533" w:type="dxa"/>
            <w:vMerge/>
          </w:tcPr>
          <w:p w:rsidR="00187EB5" w:rsidRPr="00FA69BA" w:rsidRDefault="00187EB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187EB5" w:rsidRDefault="00187EB5" w:rsidP="00501B4B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2E6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1B4B">
              <w:rPr>
                <w:rStyle w:val="FontStyle18"/>
                <w:spacing w:val="0"/>
                <w:sz w:val="24"/>
                <w:szCs w:val="24"/>
              </w:rPr>
              <w:t>О</w:t>
            </w:r>
            <w:r w:rsidR="00501B4B" w:rsidRPr="00D315CB">
              <w:rPr>
                <w:rStyle w:val="FontStyle18"/>
                <w:spacing w:val="0"/>
                <w:sz w:val="24"/>
                <w:szCs w:val="24"/>
              </w:rPr>
              <w:t xml:space="preserve">собенности   </w:t>
            </w:r>
            <w:r w:rsidR="00FA029F">
              <w:rPr>
                <w:rStyle w:val="FontStyle18"/>
                <w:spacing w:val="0"/>
                <w:sz w:val="24"/>
                <w:szCs w:val="24"/>
              </w:rPr>
              <w:t>«</w:t>
            </w:r>
            <w:r w:rsidR="00501B4B" w:rsidRPr="00D315CB">
              <w:rPr>
                <w:rStyle w:val="FontStyle18"/>
                <w:spacing w:val="0"/>
                <w:sz w:val="24"/>
                <w:szCs w:val="24"/>
              </w:rPr>
              <w:t>м</w:t>
            </w:r>
            <w:r w:rsidR="00501B4B">
              <w:rPr>
                <w:rStyle w:val="FontStyle18"/>
                <w:spacing w:val="0"/>
                <w:sz w:val="24"/>
                <w:szCs w:val="24"/>
              </w:rPr>
              <w:t>н</w:t>
            </w:r>
            <w:r w:rsidR="00501B4B" w:rsidRPr="00D315CB">
              <w:rPr>
                <w:rStyle w:val="FontStyle18"/>
                <w:spacing w:val="0"/>
                <w:sz w:val="24"/>
                <w:szCs w:val="24"/>
              </w:rPr>
              <w:t>огоуд</w:t>
            </w:r>
            <w:r w:rsidR="00501B4B">
              <w:rPr>
                <w:rStyle w:val="FontStyle18"/>
                <w:spacing w:val="0"/>
                <w:sz w:val="24"/>
                <w:szCs w:val="24"/>
              </w:rPr>
              <w:t>а</w:t>
            </w:r>
            <w:r w:rsidR="00501B4B" w:rsidRPr="00D315CB">
              <w:rPr>
                <w:rStyle w:val="FontStyle18"/>
                <w:spacing w:val="0"/>
                <w:sz w:val="24"/>
                <w:szCs w:val="24"/>
              </w:rPr>
              <w:t>р</w:t>
            </w:r>
            <w:r w:rsidR="00501B4B">
              <w:rPr>
                <w:rStyle w:val="FontStyle18"/>
                <w:spacing w:val="0"/>
                <w:sz w:val="24"/>
                <w:szCs w:val="24"/>
              </w:rPr>
              <w:t>н</w:t>
            </w:r>
            <w:r w:rsidR="00501B4B" w:rsidRPr="00D315CB">
              <w:rPr>
                <w:rStyle w:val="FontStyle18"/>
                <w:spacing w:val="0"/>
                <w:sz w:val="24"/>
                <w:szCs w:val="24"/>
              </w:rPr>
              <w:t>ого</w:t>
            </w:r>
            <w:r w:rsidR="00FA029F">
              <w:rPr>
                <w:rStyle w:val="FontStyle18"/>
                <w:spacing w:val="0"/>
                <w:sz w:val="24"/>
                <w:szCs w:val="24"/>
              </w:rPr>
              <w:t>»</w:t>
            </w:r>
            <w:r w:rsidR="00501B4B" w:rsidRPr="00D315CB">
              <w:rPr>
                <w:rStyle w:val="FontStyle18"/>
                <w:spacing w:val="0"/>
                <w:sz w:val="24"/>
                <w:szCs w:val="24"/>
              </w:rPr>
              <w:t xml:space="preserve"> механизма </w:t>
            </w:r>
            <w:r w:rsidR="00501B4B">
              <w:rPr>
                <w:rStyle w:val="FontStyle15"/>
                <w:spacing w:val="0"/>
                <w:sz w:val="24"/>
                <w:szCs w:val="24"/>
              </w:rPr>
              <w:t>инактивации</w:t>
            </w:r>
            <w:r w:rsidR="00501B4B" w:rsidRPr="00D315CB">
              <w:rPr>
                <w:rStyle w:val="FontStyle15"/>
                <w:spacing w:val="0"/>
                <w:sz w:val="24"/>
                <w:szCs w:val="24"/>
              </w:rPr>
              <w:t xml:space="preserve">. </w:t>
            </w:r>
            <w:r w:rsidR="00501B4B" w:rsidRPr="00D315CB">
              <w:rPr>
                <w:rStyle w:val="FontStyle18"/>
                <w:spacing w:val="0"/>
                <w:sz w:val="24"/>
                <w:szCs w:val="24"/>
              </w:rPr>
              <w:t>Ограничения применения теории попадания в концепции</w:t>
            </w:r>
            <w:r w:rsidR="00501B4B">
              <w:rPr>
                <w:rStyle w:val="FontStyle18"/>
                <w:spacing w:val="0"/>
                <w:sz w:val="24"/>
                <w:szCs w:val="24"/>
              </w:rPr>
              <w:t xml:space="preserve"> мишени.</w:t>
            </w:r>
          </w:p>
        </w:tc>
        <w:tc>
          <w:tcPr>
            <w:tcW w:w="701" w:type="dxa"/>
          </w:tcPr>
          <w:p w:rsidR="00187EB5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187EB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187EB5" w:rsidTr="007D3A7B">
        <w:tc>
          <w:tcPr>
            <w:tcW w:w="533" w:type="dxa"/>
            <w:vMerge w:val="restart"/>
          </w:tcPr>
          <w:p w:rsidR="00187EB5" w:rsidRPr="00FA69BA" w:rsidRDefault="00187EB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87EB5" w:rsidRPr="00FA69BA" w:rsidRDefault="00187EB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187EB5" w:rsidRPr="00FA69BA" w:rsidRDefault="00AB535F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329" w:type="dxa"/>
          </w:tcPr>
          <w:p w:rsidR="00187EB5" w:rsidRPr="00187EB5" w:rsidRDefault="00187EB5" w:rsidP="00EE5538">
            <w:pPr>
              <w:pStyle w:val="Style4"/>
              <w:widowControl/>
              <w:spacing w:line="240" w:lineRule="auto"/>
              <w:rPr>
                <w:rFonts w:eastAsia="Times New Roman"/>
                <w:b/>
                <w:color w:val="000000" w:themeColor="text1"/>
              </w:rPr>
            </w:pPr>
            <w:r w:rsidRPr="00AC6471">
              <w:rPr>
                <w:b/>
                <w:bCs/>
                <w:color w:val="000000" w:themeColor="text1"/>
              </w:rPr>
              <w:t>Л.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C64299" w:rsidRPr="00C64299">
              <w:rPr>
                <w:rStyle w:val="FontStyle13"/>
                <w:i w:val="0"/>
                <w:spacing w:val="0"/>
                <w:sz w:val="24"/>
                <w:szCs w:val="24"/>
              </w:rPr>
              <w:t>Инактивация макромолекул прямым действием ионизирую</w:t>
            </w:r>
            <w:r w:rsidR="00C64299">
              <w:rPr>
                <w:rStyle w:val="FontStyle13"/>
                <w:i w:val="0"/>
                <w:spacing w:val="0"/>
                <w:sz w:val="24"/>
                <w:szCs w:val="24"/>
              </w:rPr>
              <w:t>щ</w:t>
            </w:r>
            <w:r w:rsidR="00C64299" w:rsidRPr="00C64299">
              <w:rPr>
                <w:rStyle w:val="FontStyle13"/>
                <w:i w:val="0"/>
                <w:spacing w:val="0"/>
                <w:sz w:val="24"/>
                <w:szCs w:val="24"/>
              </w:rPr>
              <w:t>его излучения</w:t>
            </w:r>
            <w:r w:rsidR="00EE5538">
              <w:rPr>
                <w:rStyle w:val="FontStyle13"/>
                <w:i w:val="0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187EB5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187EB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40</w:t>
            </w:r>
          </w:p>
        </w:tc>
      </w:tr>
      <w:tr w:rsidR="00187EB5" w:rsidTr="007D3A7B">
        <w:tc>
          <w:tcPr>
            <w:tcW w:w="533" w:type="dxa"/>
            <w:vMerge/>
          </w:tcPr>
          <w:p w:rsidR="00187EB5" w:rsidRPr="00FA69BA" w:rsidRDefault="00187EB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187EB5" w:rsidRDefault="00187EB5" w:rsidP="00FD7395">
            <w:pPr>
              <w:pStyle w:val="Style11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 w:rsidRPr="00EE5538">
              <w:rPr>
                <w:rFonts w:eastAsia="Times New Roman"/>
                <w:b/>
                <w:color w:val="000000" w:themeColor="text1"/>
              </w:rPr>
              <w:t>Темы СРС.</w:t>
            </w:r>
            <w:r w:rsidRPr="00EE5538">
              <w:rPr>
                <w:bCs/>
                <w:color w:val="000000" w:themeColor="text1"/>
              </w:rPr>
              <w:t xml:space="preserve"> </w:t>
            </w:r>
            <w:r w:rsidR="00EE5538" w:rsidRPr="00EE5538">
              <w:rPr>
                <w:rStyle w:val="FontStyle18"/>
                <w:spacing w:val="0"/>
                <w:sz w:val="24"/>
                <w:szCs w:val="24"/>
              </w:rPr>
              <w:t xml:space="preserve">Прямое действие излучения на ферменты, нуклеиновые кислоты, рибосомы. </w:t>
            </w:r>
            <w:r w:rsidR="00EE5538">
              <w:rPr>
                <w:rStyle w:val="FontStyle18"/>
                <w:spacing w:val="0"/>
                <w:sz w:val="24"/>
                <w:szCs w:val="24"/>
              </w:rPr>
              <w:t>Т</w:t>
            </w:r>
            <w:r w:rsidR="00EE5538" w:rsidRPr="00EE5538">
              <w:rPr>
                <w:rStyle w:val="FontStyle18"/>
                <w:spacing w:val="0"/>
                <w:sz w:val="24"/>
                <w:szCs w:val="24"/>
              </w:rPr>
              <w:t>ри стадии прямого действия излучения, судьба электронов, испущенных молекулой</w:t>
            </w:r>
            <w:r w:rsidR="00EE5538">
              <w:rPr>
                <w:rStyle w:val="FontStyle18"/>
                <w:spacing w:val="0"/>
                <w:sz w:val="24"/>
                <w:szCs w:val="24"/>
              </w:rPr>
              <w:t>.</w:t>
            </w:r>
          </w:p>
          <w:p w:rsidR="00A86413" w:rsidRPr="00187EB5" w:rsidRDefault="00A86413" w:rsidP="00FD7395">
            <w:pPr>
              <w:pStyle w:val="Style11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rFonts w:eastAsia="Times New Roman"/>
                <w:b/>
                <w:color w:val="000000" w:themeColor="text1"/>
              </w:rPr>
            </w:pPr>
            <w:r w:rsidRPr="00E231F0">
              <w:rPr>
                <w:rFonts w:eastAsia="Times New Roman"/>
                <w:color w:val="000000" w:themeColor="text1"/>
              </w:rPr>
              <w:t>Формы представления результатов выполнения СРС: презентация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701" w:type="dxa"/>
          </w:tcPr>
          <w:p w:rsidR="00187EB5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187EB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187EB5" w:rsidTr="007D3A7B">
        <w:tc>
          <w:tcPr>
            <w:tcW w:w="533" w:type="dxa"/>
            <w:vMerge/>
          </w:tcPr>
          <w:p w:rsidR="00187EB5" w:rsidRPr="00FA69BA" w:rsidRDefault="00187EB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EE5538" w:rsidRPr="00C64299" w:rsidRDefault="00187EB5" w:rsidP="00EE5538">
            <w:pPr>
              <w:pStyle w:val="Style11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 w:rsidRPr="00187EB5">
              <w:rPr>
                <w:b/>
                <w:bCs/>
                <w:color w:val="000000" w:themeColor="text1"/>
              </w:rPr>
              <w:t>Практ.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="00EE5538">
              <w:rPr>
                <w:rStyle w:val="FontStyle18"/>
                <w:spacing w:val="0"/>
                <w:sz w:val="24"/>
                <w:szCs w:val="24"/>
              </w:rPr>
              <w:t>М</w:t>
            </w:r>
            <w:r w:rsidR="00EE5538" w:rsidRPr="00C64299">
              <w:rPr>
                <w:rStyle w:val="FontStyle18"/>
                <w:spacing w:val="0"/>
                <w:sz w:val="24"/>
                <w:szCs w:val="24"/>
              </w:rPr>
              <w:t>играция энергии излучения в биологических структурах</w:t>
            </w:r>
            <w:r w:rsidR="00EE5538"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187EB5" w:rsidRDefault="00EE5538" w:rsidP="00EE553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C64299">
              <w:rPr>
                <w:rStyle w:val="FontStyle18"/>
                <w:spacing w:val="0"/>
                <w:sz w:val="24"/>
                <w:szCs w:val="24"/>
              </w:rPr>
              <w:t>модифицирующие агенты при поражении макромолекул.</w:t>
            </w:r>
          </w:p>
        </w:tc>
        <w:tc>
          <w:tcPr>
            <w:tcW w:w="701" w:type="dxa"/>
          </w:tcPr>
          <w:p w:rsidR="00187EB5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187EB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FD7395" w:rsidTr="007D3A7B">
        <w:tc>
          <w:tcPr>
            <w:tcW w:w="533" w:type="dxa"/>
            <w:vMerge w:val="restart"/>
          </w:tcPr>
          <w:p w:rsidR="00E71F69" w:rsidRDefault="00E71F6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71F69" w:rsidRDefault="00E71F6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FD7395" w:rsidRPr="00FA69BA" w:rsidRDefault="00AB535F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329" w:type="dxa"/>
          </w:tcPr>
          <w:p w:rsidR="00FD7395" w:rsidRPr="00665393" w:rsidRDefault="00FD7395" w:rsidP="00EC64CE">
            <w:pPr>
              <w:pStyle w:val="Style4"/>
              <w:widowControl/>
              <w:spacing w:line="240" w:lineRule="auto"/>
              <w:rPr>
                <w:b/>
              </w:rPr>
            </w:pPr>
            <w:r w:rsidRPr="00665393">
              <w:rPr>
                <w:b/>
              </w:rPr>
              <w:t xml:space="preserve">Л. </w:t>
            </w:r>
            <w:r w:rsidRPr="00CF745A">
              <w:rPr>
                <w:rStyle w:val="FontStyle13"/>
                <w:i w:val="0"/>
                <w:spacing w:val="0"/>
                <w:sz w:val="24"/>
                <w:szCs w:val="24"/>
              </w:rPr>
              <w:t xml:space="preserve">Инактивация макромолекул в водных растворах. </w:t>
            </w:r>
          </w:p>
        </w:tc>
        <w:tc>
          <w:tcPr>
            <w:tcW w:w="701" w:type="dxa"/>
          </w:tcPr>
          <w:p w:rsidR="00FD7395" w:rsidRPr="00FA69BA" w:rsidRDefault="0053597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FD739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FD7395" w:rsidTr="007D3A7B">
        <w:tc>
          <w:tcPr>
            <w:tcW w:w="533" w:type="dxa"/>
            <w:vMerge/>
          </w:tcPr>
          <w:p w:rsidR="00FD7395" w:rsidRPr="00FA69BA" w:rsidRDefault="00FD739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FD7395" w:rsidRDefault="00FD7395" w:rsidP="00FD7395">
            <w:pPr>
              <w:pStyle w:val="Style9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 w:rsidRPr="00EE5538">
              <w:rPr>
                <w:rFonts w:eastAsia="Times New Roman"/>
                <w:b/>
                <w:color w:val="000000" w:themeColor="text1"/>
              </w:rPr>
              <w:t>Темы СРС.</w:t>
            </w:r>
            <w:r>
              <w:rPr>
                <w:rStyle w:val="FontStyle18"/>
                <w:spacing w:val="0"/>
                <w:sz w:val="24"/>
                <w:szCs w:val="24"/>
              </w:rPr>
              <w:t xml:space="preserve"> З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 xml:space="preserve">ависимость </w:t>
            </w:r>
            <w:r>
              <w:rPr>
                <w:rStyle w:val="FontStyle18"/>
                <w:spacing w:val="0"/>
                <w:sz w:val="24"/>
                <w:szCs w:val="24"/>
              </w:rPr>
              <w:t>«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 xml:space="preserve">доза </w:t>
            </w:r>
            <w:r>
              <w:rPr>
                <w:rStyle w:val="FontStyle18"/>
                <w:spacing w:val="0"/>
                <w:sz w:val="24"/>
                <w:szCs w:val="24"/>
              </w:rPr>
              <w:t>–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 xml:space="preserve"> эффект</w:t>
            </w:r>
            <w:r>
              <w:rPr>
                <w:rStyle w:val="FontStyle18"/>
                <w:spacing w:val="0"/>
                <w:sz w:val="24"/>
                <w:szCs w:val="24"/>
              </w:rPr>
              <w:t>»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 xml:space="preserve"> при облучении водных растворов</w:t>
            </w:r>
            <w:r>
              <w:rPr>
                <w:rStyle w:val="FontStyle18"/>
                <w:spacing w:val="0"/>
                <w:sz w:val="24"/>
                <w:szCs w:val="24"/>
              </w:rPr>
              <w:t>. Р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ади</w:t>
            </w:r>
            <w:r>
              <w:rPr>
                <w:rStyle w:val="FontStyle18"/>
                <w:spacing w:val="0"/>
                <w:sz w:val="24"/>
                <w:szCs w:val="24"/>
              </w:rPr>
              <w:t>а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ционно-х</w:t>
            </w:r>
            <w:r>
              <w:rPr>
                <w:rStyle w:val="FontStyle18"/>
                <w:spacing w:val="0"/>
                <w:sz w:val="24"/>
                <w:szCs w:val="24"/>
              </w:rPr>
              <w:t>и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мический выход</w:t>
            </w:r>
            <w:r>
              <w:rPr>
                <w:rStyle w:val="FontStyle18"/>
                <w:spacing w:val="0"/>
                <w:sz w:val="24"/>
                <w:szCs w:val="24"/>
              </w:rPr>
              <w:t xml:space="preserve">, 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рад</w:t>
            </w:r>
            <w:r>
              <w:rPr>
                <w:rStyle w:val="FontStyle18"/>
                <w:spacing w:val="0"/>
                <w:sz w:val="24"/>
                <w:szCs w:val="24"/>
              </w:rPr>
              <w:t>иац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ионно-х</w:t>
            </w:r>
            <w:r>
              <w:rPr>
                <w:rStyle w:val="FontStyle18"/>
                <w:spacing w:val="0"/>
                <w:sz w:val="24"/>
                <w:szCs w:val="24"/>
              </w:rPr>
              <w:t>и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м</w:t>
            </w:r>
            <w:r>
              <w:rPr>
                <w:rStyle w:val="FontStyle18"/>
                <w:spacing w:val="0"/>
                <w:sz w:val="24"/>
                <w:szCs w:val="24"/>
              </w:rPr>
              <w:t>и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ческ</w:t>
            </w:r>
            <w:r>
              <w:rPr>
                <w:rStyle w:val="FontStyle18"/>
                <w:spacing w:val="0"/>
                <w:sz w:val="24"/>
                <w:szCs w:val="24"/>
              </w:rPr>
              <w:t>ие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 xml:space="preserve"> превращения молекул воды</w:t>
            </w:r>
            <w:r>
              <w:rPr>
                <w:rStyle w:val="FontStyle18"/>
                <w:spacing w:val="0"/>
                <w:sz w:val="24"/>
                <w:szCs w:val="24"/>
              </w:rPr>
              <w:t xml:space="preserve">. </w:t>
            </w:r>
          </w:p>
          <w:p w:rsidR="00A86413" w:rsidRPr="00665393" w:rsidRDefault="00A86413" w:rsidP="00FD7395">
            <w:pPr>
              <w:pStyle w:val="Style9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b/>
              </w:rPr>
            </w:pPr>
            <w:r w:rsidRPr="00E231F0">
              <w:rPr>
                <w:rFonts w:eastAsia="Times New Roman"/>
                <w:color w:val="000000" w:themeColor="text1"/>
              </w:rPr>
              <w:t>Формы представления результатов выполнения СРС: презентация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701" w:type="dxa"/>
          </w:tcPr>
          <w:p w:rsidR="00FD7395" w:rsidRPr="00FA69BA" w:rsidRDefault="0053597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FD739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FD7395" w:rsidTr="007D3A7B">
        <w:tc>
          <w:tcPr>
            <w:tcW w:w="533" w:type="dxa"/>
            <w:vMerge/>
          </w:tcPr>
          <w:p w:rsidR="00FD7395" w:rsidRPr="00FA69BA" w:rsidRDefault="00FD7395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FD7395" w:rsidRPr="00665393" w:rsidRDefault="00FD7395" w:rsidP="00FD7395">
            <w:pPr>
              <w:pStyle w:val="Style10"/>
              <w:widowControl/>
              <w:spacing w:line="240" w:lineRule="auto"/>
              <w:ind w:firstLine="33"/>
              <w:rPr>
                <w:b/>
              </w:rPr>
            </w:pPr>
            <w:r w:rsidRPr="00187EB5">
              <w:rPr>
                <w:b/>
                <w:bCs/>
                <w:color w:val="000000" w:themeColor="text1"/>
              </w:rPr>
              <w:t>Практ.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>
              <w:rPr>
                <w:rStyle w:val="FontStyle18"/>
                <w:spacing w:val="0"/>
                <w:sz w:val="24"/>
                <w:szCs w:val="24"/>
              </w:rPr>
              <w:t>Р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еакции радикалов органических молекул, ведущие к образованию стабильных продуктов (димериза</w:t>
            </w:r>
            <w:r>
              <w:rPr>
                <w:rStyle w:val="FontStyle18"/>
                <w:spacing w:val="0"/>
                <w:sz w:val="24"/>
                <w:szCs w:val="24"/>
              </w:rPr>
              <w:t>ц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ия и присоединение</w:t>
            </w:r>
            <w:r>
              <w:rPr>
                <w:rStyle w:val="FontStyle18"/>
                <w:spacing w:val="0"/>
                <w:sz w:val="24"/>
                <w:szCs w:val="24"/>
              </w:rPr>
              <w:t>,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 xml:space="preserve"> д</w:t>
            </w:r>
            <w:r>
              <w:rPr>
                <w:rStyle w:val="FontStyle18"/>
                <w:spacing w:val="0"/>
                <w:sz w:val="24"/>
                <w:szCs w:val="24"/>
              </w:rPr>
              <w:t>и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спро</w:t>
            </w:r>
            <w:r>
              <w:rPr>
                <w:rStyle w:val="FontStyle18"/>
                <w:spacing w:val="0"/>
                <w:sz w:val="24"/>
                <w:szCs w:val="24"/>
              </w:rPr>
              <w:t>п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>ор</w:t>
            </w:r>
            <w:r>
              <w:rPr>
                <w:rStyle w:val="FontStyle18"/>
                <w:spacing w:val="0"/>
                <w:sz w:val="24"/>
                <w:szCs w:val="24"/>
              </w:rPr>
              <w:t>ционирование,</w:t>
            </w:r>
            <w:r w:rsidRPr="00CF745A">
              <w:rPr>
                <w:rStyle w:val="FontStyle18"/>
                <w:spacing w:val="0"/>
                <w:sz w:val="24"/>
                <w:szCs w:val="24"/>
              </w:rPr>
              <w:t xml:space="preserve"> реакция гидролиза, присоединение кислорода, перенос водорода)</w:t>
            </w:r>
          </w:p>
        </w:tc>
        <w:tc>
          <w:tcPr>
            <w:tcW w:w="701" w:type="dxa"/>
          </w:tcPr>
          <w:p w:rsidR="00FD7395" w:rsidRPr="00FA69BA" w:rsidRDefault="0053597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FD7395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914F63" w:rsidTr="007D3A7B">
        <w:tc>
          <w:tcPr>
            <w:tcW w:w="533" w:type="dxa"/>
            <w:vMerge w:val="restart"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14F63" w:rsidRPr="00FA69BA" w:rsidRDefault="00AB535F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329" w:type="dxa"/>
          </w:tcPr>
          <w:p w:rsidR="00914F63" w:rsidRPr="00914F63" w:rsidRDefault="00914F63" w:rsidP="00EC64CE">
            <w:pPr>
              <w:pStyle w:val="Style4"/>
              <w:widowControl/>
              <w:spacing w:line="240" w:lineRule="auto"/>
              <w:rPr>
                <w:rFonts w:eastAsia="Times New Roman"/>
                <w:b/>
                <w:color w:val="000000" w:themeColor="text1"/>
              </w:rPr>
            </w:pPr>
            <w:r w:rsidRPr="00665393">
              <w:rPr>
                <w:b/>
              </w:rPr>
              <w:t>Л.</w:t>
            </w:r>
            <w:r w:rsidR="00CF745A" w:rsidRPr="00CF745A">
              <w:rPr>
                <w:rStyle w:val="FontStyle13"/>
                <w:i w:val="0"/>
                <w:spacing w:val="0"/>
                <w:sz w:val="24"/>
                <w:szCs w:val="24"/>
              </w:rPr>
              <w:t xml:space="preserve"> Непрямое действие ионизируюшего излучения</w:t>
            </w:r>
            <w:r w:rsidR="00FD7395">
              <w:rPr>
                <w:rStyle w:val="FontStyle13"/>
                <w:i w:val="0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40</w:t>
            </w:r>
          </w:p>
        </w:tc>
      </w:tr>
      <w:tr w:rsidR="00914F63" w:rsidTr="007D3A7B">
        <w:tc>
          <w:tcPr>
            <w:tcW w:w="533" w:type="dxa"/>
            <w:vMerge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A86413" w:rsidRDefault="00914F63" w:rsidP="00EC64CE">
            <w:pPr>
              <w:jc w:val="both"/>
              <w:rPr>
                <w:rStyle w:val="FontStyle18"/>
                <w:spacing w:val="0"/>
                <w:sz w:val="24"/>
                <w:szCs w:val="24"/>
              </w:rPr>
            </w:pPr>
            <w:r w:rsidRPr="00FD73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 СРС.</w:t>
            </w:r>
            <w:r w:rsidRPr="007C3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Р</w:t>
            </w:r>
            <w:r w:rsidR="00FD7395" w:rsidRPr="00CF745A">
              <w:rPr>
                <w:rStyle w:val="FontStyle18"/>
                <w:spacing w:val="0"/>
                <w:sz w:val="24"/>
                <w:szCs w:val="24"/>
              </w:rPr>
              <w:t>еакции растворенных органических молекул с продуктами рад</w:t>
            </w:r>
            <w:r w:rsidR="00FD7395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FD7395" w:rsidRPr="00CF745A">
              <w:rPr>
                <w:rStyle w:val="FontStyle18"/>
                <w:spacing w:val="0"/>
                <w:sz w:val="24"/>
                <w:szCs w:val="24"/>
              </w:rPr>
              <w:t>ол</w:t>
            </w:r>
            <w:r w:rsidR="00FD7395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FD7395" w:rsidRPr="00CF745A">
              <w:rPr>
                <w:rStyle w:val="FontStyle18"/>
                <w:spacing w:val="0"/>
                <w:sz w:val="24"/>
                <w:szCs w:val="24"/>
              </w:rPr>
              <w:t>за воды (отрыв атома водорода, реакции диссоциации реакции присоединения)</w:t>
            </w:r>
            <w:r w:rsidR="00A86413">
              <w:rPr>
                <w:rStyle w:val="FontStyle18"/>
                <w:spacing w:val="0"/>
                <w:sz w:val="24"/>
                <w:szCs w:val="24"/>
              </w:rPr>
              <w:t>.</w:t>
            </w:r>
          </w:p>
          <w:p w:rsidR="00914F63" w:rsidRPr="00914F63" w:rsidRDefault="00914F63" w:rsidP="00EC64CE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E4058B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914F63" w:rsidTr="007D3A7B">
        <w:tc>
          <w:tcPr>
            <w:tcW w:w="533" w:type="dxa"/>
            <w:vMerge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914F63" w:rsidRPr="00914F63" w:rsidRDefault="00914F63" w:rsidP="00914F6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14F6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Практ.</w:t>
            </w:r>
            <w:r w:rsidRPr="00914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395">
              <w:rPr>
                <w:rStyle w:val="FontStyle18"/>
                <w:spacing w:val="0"/>
                <w:sz w:val="24"/>
                <w:szCs w:val="24"/>
              </w:rPr>
              <w:t>Х</w:t>
            </w:r>
            <w:r w:rsidR="00FD7395" w:rsidRPr="00CF745A">
              <w:rPr>
                <w:rStyle w:val="FontStyle18"/>
                <w:spacing w:val="0"/>
                <w:sz w:val="24"/>
                <w:szCs w:val="24"/>
              </w:rPr>
              <w:t>арактер и</w:t>
            </w:r>
            <w:r w:rsidR="00FD7395">
              <w:rPr>
                <w:rStyle w:val="FontStyle18"/>
                <w:spacing w:val="0"/>
                <w:sz w:val="24"/>
                <w:szCs w:val="24"/>
              </w:rPr>
              <w:t>н</w:t>
            </w:r>
            <w:r w:rsidR="00FD7395" w:rsidRPr="00CF745A">
              <w:rPr>
                <w:rStyle w:val="FontStyle18"/>
                <w:spacing w:val="0"/>
                <w:sz w:val="24"/>
                <w:szCs w:val="24"/>
              </w:rPr>
              <w:t>ак</w:t>
            </w:r>
            <w:r w:rsidR="00FD7395">
              <w:rPr>
                <w:rStyle w:val="FontStyle18"/>
                <w:spacing w:val="0"/>
                <w:sz w:val="24"/>
                <w:szCs w:val="24"/>
              </w:rPr>
              <w:t>ти</w:t>
            </w:r>
            <w:r w:rsidR="00FD7395" w:rsidRPr="00CF745A">
              <w:rPr>
                <w:rStyle w:val="FontStyle18"/>
                <w:spacing w:val="0"/>
                <w:sz w:val="24"/>
                <w:szCs w:val="24"/>
              </w:rPr>
              <w:t>ва</w:t>
            </w:r>
            <w:r w:rsidR="00FD7395">
              <w:rPr>
                <w:rStyle w:val="FontStyle18"/>
                <w:spacing w:val="0"/>
                <w:sz w:val="24"/>
                <w:szCs w:val="24"/>
              </w:rPr>
              <w:t>ци</w:t>
            </w:r>
            <w:r w:rsidR="00FD7395" w:rsidRPr="00CF745A">
              <w:rPr>
                <w:rStyle w:val="FontStyle18"/>
                <w:spacing w:val="0"/>
                <w:sz w:val="24"/>
                <w:szCs w:val="24"/>
              </w:rPr>
              <w:t>и макромолекул в водных растворах и тип структурного повреждения.</w:t>
            </w:r>
          </w:p>
        </w:tc>
        <w:tc>
          <w:tcPr>
            <w:tcW w:w="701" w:type="dxa"/>
          </w:tcPr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914F63" w:rsidTr="007D3A7B">
        <w:tc>
          <w:tcPr>
            <w:tcW w:w="533" w:type="dxa"/>
            <w:vMerge w:val="restart"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71F69" w:rsidRDefault="00E71F6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71F69" w:rsidRDefault="00E71F6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71F69" w:rsidRDefault="00E71F6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14F63" w:rsidRPr="00FA69BA" w:rsidRDefault="00AB535F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7329" w:type="dxa"/>
          </w:tcPr>
          <w:p w:rsidR="00914F63" w:rsidRPr="00AC6471" w:rsidRDefault="00914F63" w:rsidP="00EC64CE">
            <w:pPr>
              <w:pStyle w:val="Style10"/>
              <w:widowControl/>
              <w:spacing w:line="240" w:lineRule="auto"/>
              <w:ind w:firstLine="90"/>
              <w:rPr>
                <w:rFonts w:eastAsia="Times New Roman"/>
                <w:color w:val="000000" w:themeColor="text1"/>
              </w:rPr>
            </w:pPr>
            <w:r w:rsidRPr="00AC6471">
              <w:rPr>
                <w:b/>
              </w:rPr>
              <w:t xml:space="preserve">Л. 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>Действие ионизирую</w:t>
            </w:r>
            <w:r w:rsidR="007D3A7B">
              <w:rPr>
                <w:rStyle w:val="FontStyle18"/>
                <w:spacing w:val="0"/>
                <w:sz w:val="24"/>
                <w:szCs w:val="24"/>
              </w:rPr>
              <w:t>щ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>его излучения на клетку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.</w:t>
            </w:r>
            <w:r w:rsidR="007D3A7B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Р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>еакция делящихся, не</w:t>
            </w:r>
            <w:r w:rsidR="007D3A7B">
              <w:rPr>
                <w:rStyle w:val="FontStyle18"/>
                <w:spacing w:val="0"/>
                <w:sz w:val="24"/>
                <w:szCs w:val="24"/>
              </w:rPr>
              <w:t>д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>еля</w:t>
            </w:r>
            <w:r w:rsidR="007D3A7B">
              <w:rPr>
                <w:rStyle w:val="FontStyle18"/>
                <w:spacing w:val="0"/>
                <w:sz w:val="24"/>
                <w:szCs w:val="24"/>
              </w:rPr>
              <w:t>щи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 xml:space="preserve">хся </w:t>
            </w:r>
            <w:r w:rsidR="007D3A7B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>л</w:t>
            </w:r>
            <w:r w:rsidR="007D3A7B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 xml:space="preserve"> медленно делящихся </w:t>
            </w:r>
            <w:r w:rsidR="007D3A7B">
              <w:rPr>
                <w:rStyle w:val="FontStyle18"/>
                <w:spacing w:val="0"/>
                <w:sz w:val="24"/>
                <w:szCs w:val="24"/>
              </w:rPr>
              <w:t>кле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>то</w:t>
            </w:r>
            <w:r w:rsidR="007D3A7B">
              <w:rPr>
                <w:rStyle w:val="FontStyle18"/>
                <w:spacing w:val="0"/>
                <w:sz w:val="24"/>
                <w:szCs w:val="24"/>
              </w:rPr>
              <w:t>к</w:t>
            </w:r>
            <w:r w:rsidR="00AC6471" w:rsidRPr="00AC6471">
              <w:rPr>
                <w:rStyle w:val="FontStyle18"/>
                <w:spacing w:val="0"/>
                <w:sz w:val="24"/>
                <w:szCs w:val="24"/>
              </w:rPr>
              <w:t xml:space="preserve"> на облучение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914F63" w:rsidTr="007D3A7B">
        <w:tc>
          <w:tcPr>
            <w:tcW w:w="533" w:type="dxa"/>
            <w:vMerge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EC64CE" w:rsidRPr="00AC6471" w:rsidRDefault="00914F63" w:rsidP="00EC64CE">
            <w:pPr>
              <w:pStyle w:val="Style9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 w:rsidRPr="001C221E">
              <w:rPr>
                <w:rFonts w:eastAsia="Times New Roman"/>
                <w:b/>
                <w:color w:val="000000" w:themeColor="text1"/>
              </w:rPr>
              <w:t>Темы СРС.</w:t>
            </w:r>
            <w:r w:rsidRPr="007C305A">
              <w:rPr>
                <w:b/>
                <w:bCs/>
                <w:color w:val="000000" w:themeColor="text1"/>
              </w:rPr>
              <w:t xml:space="preserve"> </w:t>
            </w:r>
            <w:r w:rsidR="00EC64CE">
              <w:rPr>
                <w:rStyle w:val="FontStyle15"/>
                <w:spacing w:val="0"/>
                <w:sz w:val="24"/>
                <w:szCs w:val="24"/>
              </w:rPr>
              <w:t>- количественные характеристики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 xml:space="preserve"> гибели клеток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 xml:space="preserve">. </w:t>
            </w:r>
            <w:r w:rsidR="00EC64CE">
              <w:rPr>
                <w:rStyle w:val="FontStyle15"/>
                <w:spacing w:val="0"/>
                <w:sz w:val="24"/>
                <w:szCs w:val="24"/>
              </w:rPr>
              <w:t>Ф</w:t>
            </w:r>
            <w:r w:rsidR="00EC64CE" w:rsidRPr="00AC6471">
              <w:rPr>
                <w:rStyle w:val="FontStyle15"/>
                <w:spacing w:val="0"/>
                <w:sz w:val="24"/>
                <w:szCs w:val="24"/>
              </w:rPr>
              <w:t>изико-х</w:t>
            </w:r>
            <w:r w:rsidR="00EC64CE">
              <w:rPr>
                <w:rStyle w:val="FontStyle15"/>
                <w:spacing w:val="0"/>
                <w:sz w:val="24"/>
                <w:szCs w:val="24"/>
              </w:rPr>
              <w:t>и</w:t>
            </w:r>
            <w:r w:rsidR="00EC64CE" w:rsidRPr="00AC6471">
              <w:rPr>
                <w:rStyle w:val="FontStyle15"/>
                <w:spacing w:val="0"/>
                <w:sz w:val="24"/>
                <w:szCs w:val="24"/>
              </w:rPr>
              <w:t>м</w:t>
            </w:r>
            <w:r w:rsidR="00EC64CE">
              <w:rPr>
                <w:rStyle w:val="FontStyle15"/>
                <w:spacing w:val="0"/>
                <w:sz w:val="24"/>
                <w:szCs w:val="24"/>
              </w:rPr>
              <w:t>и</w:t>
            </w:r>
            <w:r w:rsidR="00EC64CE" w:rsidRPr="00AC6471">
              <w:rPr>
                <w:rStyle w:val="FontStyle15"/>
                <w:spacing w:val="0"/>
                <w:sz w:val="24"/>
                <w:szCs w:val="24"/>
              </w:rPr>
              <w:t>ческ</w:t>
            </w:r>
            <w:r w:rsidR="00EC64CE">
              <w:rPr>
                <w:rStyle w:val="FontStyle15"/>
                <w:spacing w:val="0"/>
                <w:sz w:val="24"/>
                <w:szCs w:val="24"/>
              </w:rPr>
              <w:t>и</w:t>
            </w:r>
            <w:r w:rsidR="00EC64CE" w:rsidRPr="00AC6471">
              <w:rPr>
                <w:rStyle w:val="FontStyle15"/>
                <w:spacing w:val="0"/>
                <w:sz w:val="24"/>
                <w:szCs w:val="24"/>
              </w:rPr>
              <w:t xml:space="preserve">е 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 xml:space="preserve">процессы </w:t>
            </w:r>
            <w:r w:rsidR="00EC64CE">
              <w:rPr>
                <w:rStyle w:val="FontStyle15"/>
                <w:spacing w:val="0"/>
                <w:sz w:val="24"/>
                <w:szCs w:val="24"/>
              </w:rPr>
              <w:t>в</w:t>
            </w:r>
            <w:r w:rsidR="00EC64CE" w:rsidRPr="00AC6471">
              <w:rPr>
                <w:rStyle w:val="FontStyle15"/>
                <w:spacing w:val="0"/>
                <w:sz w:val="24"/>
                <w:szCs w:val="24"/>
              </w:rPr>
              <w:t xml:space="preserve"> 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>облученной клетке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, М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>одификация лучевого поражения клеток     (реп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родуктивность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 xml:space="preserve">     гибель, 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>нтерфазная гибель)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.</w:t>
            </w:r>
          </w:p>
          <w:p w:rsidR="00914F63" w:rsidRPr="00914F63" w:rsidRDefault="00914F63" w:rsidP="00914F6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914F63" w:rsidTr="007D3A7B">
        <w:tc>
          <w:tcPr>
            <w:tcW w:w="533" w:type="dxa"/>
            <w:vMerge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914F63" w:rsidRPr="00914F63" w:rsidRDefault="00914F63" w:rsidP="00EC64C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D30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Практ.</w:t>
            </w:r>
            <w:r w:rsidRPr="00665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4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>осстановление клеток от лучевого пор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а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>жен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EC64CE" w:rsidRPr="00AC6471">
              <w:rPr>
                <w:rStyle w:val="FontStyle18"/>
                <w:spacing w:val="0"/>
                <w:sz w:val="24"/>
                <w:szCs w:val="24"/>
              </w:rPr>
              <w:t>я.</w:t>
            </w:r>
          </w:p>
        </w:tc>
        <w:tc>
          <w:tcPr>
            <w:tcW w:w="701" w:type="dxa"/>
          </w:tcPr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EC64CE" w:rsidTr="007D3A7B">
        <w:tc>
          <w:tcPr>
            <w:tcW w:w="533" w:type="dxa"/>
            <w:vMerge w:val="restart"/>
          </w:tcPr>
          <w:p w:rsidR="00E71F69" w:rsidRDefault="00E71F69" w:rsidP="00AB535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EC64CE" w:rsidRPr="00FA69BA" w:rsidRDefault="00EC64CE" w:rsidP="00AB535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="00AB5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329" w:type="dxa"/>
          </w:tcPr>
          <w:p w:rsidR="00EC64CE" w:rsidRDefault="00EC64CE" w:rsidP="00EC64CE">
            <w:pPr>
              <w:pStyle w:val="Style4"/>
              <w:widowControl/>
              <w:spacing w:line="240" w:lineRule="auto"/>
              <w:rPr>
                <w:b/>
              </w:rPr>
            </w:pPr>
            <w:r>
              <w:rPr>
                <w:b/>
              </w:rPr>
              <w:t xml:space="preserve">Л. </w:t>
            </w:r>
            <w:r w:rsidRPr="007D3A7B">
              <w:rPr>
                <w:rStyle w:val="FontStyle13"/>
                <w:i w:val="0"/>
                <w:spacing w:val="0"/>
                <w:sz w:val="24"/>
                <w:szCs w:val="24"/>
              </w:rPr>
              <w:t>Действие ионизирующей</w:t>
            </w:r>
            <w:r>
              <w:rPr>
                <w:rStyle w:val="FontStyle13"/>
                <w:i w:val="0"/>
                <w:spacing w:val="0"/>
                <w:sz w:val="24"/>
                <w:szCs w:val="24"/>
              </w:rPr>
              <w:t xml:space="preserve"> </w:t>
            </w:r>
            <w:r w:rsidRPr="007D3A7B">
              <w:rPr>
                <w:rStyle w:val="FontStyle13"/>
                <w:i w:val="0"/>
                <w:spacing w:val="0"/>
                <w:sz w:val="24"/>
                <w:szCs w:val="24"/>
              </w:rPr>
              <w:t>р</w:t>
            </w:r>
            <w:r>
              <w:rPr>
                <w:rStyle w:val="FontStyle13"/>
                <w:i w:val="0"/>
                <w:spacing w:val="0"/>
                <w:sz w:val="24"/>
                <w:szCs w:val="24"/>
              </w:rPr>
              <w:t>ад</w:t>
            </w:r>
            <w:r w:rsidRPr="007D3A7B">
              <w:rPr>
                <w:rStyle w:val="FontStyle13"/>
                <w:i w:val="0"/>
                <w:spacing w:val="0"/>
                <w:sz w:val="24"/>
                <w:szCs w:val="24"/>
              </w:rPr>
              <w:t>иа</w:t>
            </w:r>
            <w:r>
              <w:rPr>
                <w:rStyle w:val="FontStyle13"/>
                <w:i w:val="0"/>
                <w:spacing w:val="0"/>
                <w:sz w:val="24"/>
                <w:szCs w:val="24"/>
              </w:rPr>
              <w:t>ц</w:t>
            </w:r>
            <w:r w:rsidRPr="007D3A7B">
              <w:rPr>
                <w:rStyle w:val="FontStyle13"/>
                <w:i w:val="0"/>
                <w:spacing w:val="0"/>
                <w:sz w:val="24"/>
                <w:szCs w:val="24"/>
              </w:rPr>
              <w:t>ии на целостный организм</w:t>
            </w:r>
            <w:r w:rsidR="001C221E">
              <w:rPr>
                <w:rStyle w:val="FontStyle13"/>
                <w:i w:val="0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EC64CE" w:rsidRPr="00FA69BA" w:rsidRDefault="00EC64C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008" w:type="dxa"/>
          </w:tcPr>
          <w:p w:rsidR="00EC64C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40</w:t>
            </w:r>
          </w:p>
        </w:tc>
      </w:tr>
      <w:tr w:rsidR="00EC64CE" w:rsidTr="007D3A7B">
        <w:tc>
          <w:tcPr>
            <w:tcW w:w="533" w:type="dxa"/>
            <w:vMerge/>
          </w:tcPr>
          <w:p w:rsidR="00EC64CE" w:rsidRPr="00FA69BA" w:rsidRDefault="00EC64C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EC64CE" w:rsidRDefault="00EC64CE" w:rsidP="001C221E">
            <w:pPr>
              <w:pStyle w:val="Style4"/>
              <w:widowControl/>
              <w:spacing w:line="240" w:lineRule="auto"/>
              <w:rPr>
                <w:rStyle w:val="FontStyle18"/>
                <w:spacing w:val="0"/>
                <w:sz w:val="24"/>
                <w:szCs w:val="24"/>
              </w:rPr>
            </w:pPr>
            <w:r w:rsidRPr="00EC64CE">
              <w:rPr>
                <w:rFonts w:eastAsia="Times New Roman"/>
                <w:b/>
                <w:color w:val="000000" w:themeColor="text1"/>
              </w:rPr>
              <w:t>Темы СРС.</w:t>
            </w:r>
            <w:r w:rsidRPr="007D3A7B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>
              <w:rPr>
                <w:rStyle w:val="FontStyle18"/>
                <w:spacing w:val="0"/>
                <w:sz w:val="24"/>
                <w:szCs w:val="24"/>
              </w:rPr>
              <w:t>С</w:t>
            </w:r>
            <w:r w:rsidRPr="007D3A7B">
              <w:rPr>
                <w:rStyle w:val="FontStyle18"/>
                <w:spacing w:val="0"/>
                <w:sz w:val="24"/>
                <w:szCs w:val="24"/>
              </w:rPr>
              <w:t xml:space="preserve">равнительная клеточная </w:t>
            </w:r>
            <w:r w:rsidR="001C221E">
              <w:rPr>
                <w:rStyle w:val="FontStyle18"/>
                <w:spacing w:val="0"/>
                <w:sz w:val="24"/>
                <w:szCs w:val="24"/>
              </w:rPr>
              <w:t>и</w:t>
            </w:r>
            <w:r w:rsidRPr="007D3A7B">
              <w:rPr>
                <w:rStyle w:val="FontStyle18"/>
                <w:spacing w:val="0"/>
                <w:sz w:val="24"/>
                <w:szCs w:val="24"/>
              </w:rPr>
              <w:t xml:space="preserve"> видовая радиочувствительность (зависимость от филогенеза, возраста, </w:t>
            </w:r>
            <w:r>
              <w:rPr>
                <w:rStyle w:val="FontStyle18"/>
                <w:spacing w:val="0"/>
                <w:sz w:val="24"/>
                <w:szCs w:val="24"/>
              </w:rPr>
              <w:t>ди</w:t>
            </w:r>
            <w:r w:rsidRPr="007D3A7B">
              <w:rPr>
                <w:rStyle w:val="FontStyle18"/>
                <w:spacing w:val="0"/>
                <w:sz w:val="24"/>
                <w:szCs w:val="24"/>
              </w:rPr>
              <w:t>еты, сезона</w:t>
            </w:r>
            <w:r>
              <w:rPr>
                <w:rStyle w:val="FontStyle18"/>
                <w:spacing w:val="0"/>
                <w:sz w:val="24"/>
                <w:szCs w:val="24"/>
              </w:rPr>
              <w:t xml:space="preserve"> и</w:t>
            </w:r>
            <w:r w:rsidRPr="007D3A7B">
              <w:rPr>
                <w:rStyle w:val="FontStyle18"/>
                <w:spacing w:val="0"/>
                <w:sz w:val="24"/>
                <w:szCs w:val="24"/>
              </w:rPr>
              <w:t xml:space="preserve"> репарационной системы и т.д.)</w:t>
            </w:r>
            <w:r>
              <w:rPr>
                <w:rStyle w:val="FontStyle18"/>
                <w:spacing w:val="0"/>
                <w:sz w:val="24"/>
                <w:szCs w:val="24"/>
              </w:rPr>
              <w:t>.</w:t>
            </w:r>
          </w:p>
          <w:p w:rsidR="00A86413" w:rsidRPr="00EC64CE" w:rsidRDefault="00A86413" w:rsidP="001C221E">
            <w:pPr>
              <w:pStyle w:val="Style4"/>
              <w:widowControl/>
              <w:spacing w:line="240" w:lineRule="auto"/>
              <w:rPr>
                <w:b/>
              </w:rPr>
            </w:pPr>
            <w:r w:rsidRPr="00E231F0">
              <w:rPr>
                <w:rFonts w:eastAsia="Times New Roman"/>
                <w:color w:val="000000" w:themeColor="text1"/>
              </w:rPr>
              <w:t>Формы представления результатов выполнения СРС: презентация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701" w:type="dxa"/>
          </w:tcPr>
          <w:p w:rsidR="00EC64CE" w:rsidRPr="00FA69BA" w:rsidRDefault="00535979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EC64CE" w:rsidRDefault="00EC64C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217CD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EC64CE" w:rsidTr="007D3A7B">
        <w:tc>
          <w:tcPr>
            <w:tcW w:w="533" w:type="dxa"/>
            <w:vMerge/>
          </w:tcPr>
          <w:p w:rsidR="00EC64CE" w:rsidRPr="00FA69BA" w:rsidRDefault="00EC64C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EC64CE" w:rsidRDefault="00EC64CE" w:rsidP="00EC64CE">
            <w:pPr>
              <w:pStyle w:val="Style1"/>
              <w:widowControl/>
              <w:tabs>
                <w:tab w:val="left" w:pos="225"/>
              </w:tabs>
              <w:spacing w:line="240" w:lineRule="auto"/>
              <w:rPr>
                <w:b/>
              </w:rPr>
            </w:pPr>
            <w:r w:rsidRPr="00914F63">
              <w:rPr>
                <w:b/>
                <w:color w:val="000000" w:themeColor="text1"/>
              </w:rPr>
              <w:t>Практ.</w:t>
            </w:r>
            <w:r w:rsidRPr="007D3A7B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>
              <w:rPr>
                <w:rStyle w:val="FontStyle18"/>
                <w:spacing w:val="0"/>
                <w:sz w:val="24"/>
                <w:szCs w:val="24"/>
              </w:rPr>
              <w:t>Д</w:t>
            </w:r>
            <w:r w:rsidRPr="007D3A7B">
              <w:rPr>
                <w:rStyle w:val="FontStyle18"/>
                <w:spacing w:val="0"/>
                <w:sz w:val="24"/>
                <w:szCs w:val="24"/>
              </w:rPr>
              <w:t>ействие излучения на млекопитающих, острая лучевая болезнь (фазы формирования острой лучевой болезни)</w:t>
            </w:r>
            <w:r>
              <w:rPr>
                <w:rStyle w:val="FontStyle18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EC64CE" w:rsidRPr="00FA69BA" w:rsidRDefault="00EC64CE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008" w:type="dxa"/>
          </w:tcPr>
          <w:p w:rsidR="00EC64CE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914F63" w:rsidTr="007D3A7B">
        <w:tc>
          <w:tcPr>
            <w:tcW w:w="533" w:type="dxa"/>
            <w:vMerge w:val="restart"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14F63" w:rsidRPr="00FA69BA" w:rsidRDefault="00EC64CE" w:rsidP="00AB535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="00AB53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329" w:type="dxa"/>
          </w:tcPr>
          <w:p w:rsidR="00914F63" w:rsidRPr="00914F63" w:rsidRDefault="00EC64CE" w:rsidP="00EC64CE">
            <w:pPr>
              <w:pStyle w:val="Style1"/>
              <w:widowControl/>
              <w:tabs>
                <w:tab w:val="left" w:pos="225"/>
              </w:tabs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b/>
              </w:rPr>
              <w:t xml:space="preserve">Л. </w:t>
            </w:r>
            <w:r>
              <w:rPr>
                <w:rStyle w:val="FontStyle18"/>
                <w:spacing w:val="0"/>
                <w:sz w:val="24"/>
                <w:szCs w:val="24"/>
              </w:rPr>
              <w:t>П</w:t>
            </w:r>
            <w:r w:rsidR="007D3A7B" w:rsidRPr="007D3A7B">
              <w:rPr>
                <w:rStyle w:val="FontStyle18"/>
                <w:spacing w:val="0"/>
                <w:sz w:val="24"/>
                <w:szCs w:val="24"/>
              </w:rPr>
              <w:t xml:space="preserve">острадиационное восстановление у млекопитающих, хроническая лучевая болезнь, действие </w:t>
            </w:r>
            <w:r w:rsidR="00316920">
              <w:rPr>
                <w:rStyle w:val="FontStyle18"/>
                <w:spacing w:val="0"/>
                <w:sz w:val="24"/>
                <w:szCs w:val="24"/>
              </w:rPr>
              <w:t>малых д</w:t>
            </w:r>
            <w:r w:rsidR="007D3A7B" w:rsidRPr="007D3A7B">
              <w:rPr>
                <w:rStyle w:val="FontStyle18"/>
                <w:spacing w:val="0"/>
                <w:sz w:val="24"/>
                <w:szCs w:val="24"/>
              </w:rPr>
              <w:t>оз ионизирующих излучений</w:t>
            </w:r>
            <w:r w:rsidR="00316920">
              <w:rPr>
                <w:rStyle w:val="FontStyle18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914F63" w:rsidTr="007D3A7B">
        <w:tc>
          <w:tcPr>
            <w:tcW w:w="533" w:type="dxa"/>
            <w:vMerge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914F63" w:rsidRPr="00EC64CE" w:rsidRDefault="00914F63" w:rsidP="00914F63">
            <w:pPr>
              <w:pStyle w:val="2"/>
              <w:spacing w:before="0"/>
              <w:contextualSpacing/>
              <w:outlineLvl w:val="1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D30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Темы СРС.</w:t>
            </w:r>
            <w:r w:rsidRPr="00D64F71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4CE" w:rsidRPr="00EC64CE">
              <w:rPr>
                <w:rStyle w:val="FontStyle18"/>
                <w:b w:val="0"/>
                <w:color w:val="000000" w:themeColor="text1"/>
                <w:spacing w:val="0"/>
                <w:sz w:val="24"/>
                <w:szCs w:val="24"/>
              </w:rPr>
              <w:t xml:space="preserve">Изменения в органах и тканях облученных животных. </w:t>
            </w:r>
          </w:p>
          <w:p w:rsidR="00914F63" w:rsidRPr="00914F63" w:rsidRDefault="00914F63" w:rsidP="00914F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E4058B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914F63" w:rsidTr="007D3A7B">
        <w:tc>
          <w:tcPr>
            <w:tcW w:w="533" w:type="dxa"/>
            <w:vMerge/>
          </w:tcPr>
          <w:p w:rsidR="00914F63" w:rsidRPr="00FA69BA" w:rsidRDefault="00914F63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914F63" w:rsidRPr="00914F63" w:rsidRDefault="00914F63" w:rsidP="00EC64C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14F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4CE" w:rsidRPr="007D3A7B">
              <w:rPr>
                <w:rStyle w:val="FontStyle18"/>
                <w:spacing w:val="0"/>
                <w:sz w:val="24"/>
                <w:szCs w:val="24"/>
              </w:rPr>
              <w:t>Изменения некоторых стабильных органов и тканей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914F63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914F63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B54056" w:rsidTr="007D3A7B">
        <w:tc>
          <w:tcPr>
            <w:tcW w:w="533" w:type="dxa"/>
            <w:vMerge w:val="restart"/>
          </w:tcPr>
          <w:p w:rsidR="00B54056" w:rsidRPr="00FA69BA" w:rsidRDefault="00B54056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54056" w:rsidRPr="00FA69BA" w:rsidRDefault="00B54056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54056" w:rsidRPr="00FA69BA" w:rsidRDefault="00B54056" w:rsidP="00E71F6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="00E71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329" w:type="dxa"/>
          </w:tcPr>
          <w:p w:rsidR="00B54056" w:rsidRPr="00914F63" w:rsidRDefault="00B54056" w:rsidP="00852450">
            <w:pPr>
              <w:pStyle w:val="Style7"/>
              <w:widowControl/>
              <w:spacing w:line="240" w:lineRule="auto"/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b/>
              </w:rPr>
              <w:t xml:space="preserve">Л. </w:t>
            </w:r>
            <w:r w:rsidR="007D3A7B" w:rsidRPr="006E6A41">
              <w:rPr>
                <w:rStyle w:val="FontStyle13"/>
                <w:i w:val="0"/>
                <w:spacing w:val="0"/>
                <w:sz w:val="24"/>
                <w:szCs w:val="24"/>
              </w:rPr>
              <w:t>Опосредованное действие иони</w:t>
            </w:r>
            <w:r w:rsidR="006E6A41">
              <w:rPr>
                <w:rStyle w:val="FontStyle13"/>
                <w:i w:val="0"/>
                <w:spacing w:val="0"/>
                <w:sz w:val="24"/>
                <w:szCs w:val="24"/>
              </w:rPr>
              <w:t>зи</w:t>
            </w:r>
            <w:r w:rsidR="007D3A7B" w:rsidRPr="006E6A41">
              <w:rPr>
                <w:rStyle w:val="FontStyle13"/>
                <w:i w:val="0"/>
                <w:spacing w:val="0"/>
                <w:sz w:val="24"/>
                <w:szCs w:val="24"/>
              </w:rPr>
              <w:t>рую</w:t>
            </w:r>
            <w:r w:rsidR="006E6A41">
              <w:rPr>
                <w:rStyle w:val="FontStyle13"/>
                <w:i w:val="0"/>
                <w:spacing w:val="0"/>
                <w:sz w:val="24"/>
                <w:szCs w:val="24"/>
              </w:rPr>
              <w:t>щ</w:t>
            </w:r>
            <w:r w:rsidR="007D3A7B" w:rsidRPr="006E6A41">
              <w:rPr>
                <w:rStyle w:val="FontStyle13"/>
                <w:i w:val="0"/>
                <w:spacing w:val="0"/>
                <w:sz w:val="24"/>
                <w:szCs w:val="24"/>
              </w:rPr>
              <w:t>их излучений</w:t>
            </w:r>
            <w:r w:rsidR="007D3A7B" w:rsidRPr="007D3A7B">
              <w:rPr>
                <w:rStyle w:val="FontStyle13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B54056" w:rsidRPr="00FA69BA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B54056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40</w:t>
            </w:r>
          </w:p>
        </w:tc>
      </w:tr>
      <w:tr w:rsidR="00B54056" w:rsidTr="007D3A7B">
        <w:tc>
          <w:tcPr>
            <w:tcW w:w="533" w:type="dxa"/>
            <w:vMerge/>
          </w:tcPr>
          <w:p w:rsidR="00B54056" w:rsidRPr="00FA69BA" w:rsidRDefault="00B54056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EC64CE" w:rsidRPr="007D3A7B" w:rsidRDefault="00B54056" w:rsidP="00EC64CE">
            <w:pPr>
              <w:pStyle w:val="Style11"/>
              <w:widowControl/>
              <w:tabs>
                <w:tab w:val="left" w:pos="150"/>
              </w:tabs>
              <w:spacing w:line="240" w:lineRule="auto"/>
              <w:ind w:firstLine="0"/>
              <w:jc w:val="both"/>
              <w:rPr>
                <w:rStyle w:val="FontStyle18"/>
                <w:spacing w:val="0"/>
                <w:sz w:val="24"/>
                <w:szCs w:val="24"/>
              </w:rPr>
            </w:pPr>
            <w:r w:rsidRPr="00EC64CE">
              <w:rPr>
                <w:rFonts w:eastAsia="Times New Roman"/>
                <w:b/>
                <w:color w:val="000000" w:themeColor="text1"/>
              </w:rPr>
              <w:t>Темы СРС.</w:t>
            </w:r>
            <w:r w:rsidRPr="00D64F71">
              <w:rPr>
                <w:rFonts w:eastAsia="Times New Roman"/>
                <w:b/>
                <w:color w:val="000000"/>
              </w:rPr>
              <w:t xml:space="preserve"> 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Ра</w:t>
            </w:r>
            <w:r w:rsidR="00EC64CE" w:rsidRPr="007D3A7B">
              <w:rPr>
                <w:rStyle w:val="FontStyle18"/>
                <w:spacing w:val="0"/>
                <w:sz w:val="24"/>
                <w:szCs w:val="24"/>
              </w:rPr>
              <w:t>д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EC64CE" w:rsidRPr="007D3A7B">
              <w:rPr>
                <w:rStyle w:val="FontStyle18"/>
                <w:spacing w:val="0"/>
                <w:sz w:val="24"/>
                <w:szCs w:val="24"/>
              </w:rPr>
              <w:t>отокс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ин</w:t>
            </w:r>
            <w:r w:rsidR="00EC64CE" w:rsidRPr="007D3A7B">
              <w:rPr>
                <w:rStyle w:val="FontStyle18"/>
                <w:spacing w:val="0"/>
                <w:sz w:val="24"/>
                <w:szCs w:val="24"/>
              </w:rPr>
              <w:t>ы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 w:rsidR="00EC64CE" w:rsidRPr="007D3A7B">
              <w:rPr>
                <w:rStyle w:val="FontStyle18"/>
                <w:spacing w:val="0"/>
                <w:sz w:val="24"/>
                <w:szCs w:val="24"/>
              </w:rPr>
              <w:t>их природа и роль в лучевом поражении (схема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 w:rsidR="00EC64CE" w:rsidRPr="007D3A7B">
              <w:rPr>
                <w:rStyle w:val="FontStyle18"/>
                <w:spacing w:val="0"/>
                <w:sz w:val="24"/>
                <w:szCs w:val="24"/>
              </w:rPr>
              <w:t>Свердлов</w:t>
            </w:r>
            <w:r w:rsidR="00636D89">
              <w:rPr>
                <w:rStyle w:val="FontStyle18"/>
                <w:spacing w:val="0"/>
                <w:sz w:val="24"/>
                <w:szCs w:val="24"/>
              </w:rPr>
              <w:t>а</w:t>
            </w:r>
            <w:r w:rsidR="00EC64CE" w:rsidRPr="007D3A7B">
              <w:rPr>
                <w:rStyle w:val="FontStyle18"/>
                <w:spacing w:val="0"/>
                <w:sz w:val="24"/>
                <w:szCs w:val="24"/>
              </w:rPr>
              <w:t>)</w:t>
            </w:r>
            <w:r w:rsidR="00EC64CE">
              <w:rPr>
                <w:rStyle w:val="FontStyle18"/>
                <w:spacing w:val="0"/>
                <w:sz w:val="24"/>
                <w:szCs w:val="24"/>
              </w:rPr>
              <w:t>;</w:t>
            </w:r>
          </w:p>
          <w:p w:rsidR="00B54056" w:rsidRPr="00914F63" w:rsidRDefault="00B54056" w:rsidP="00B54056">
            <w:r w:rsidRPr="00E231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1" w:type="dxa"/>
          </w:tcPr>
          <w:p w:rsidR="00E4058B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54056" w:rsidRPr="00FA69BA" w:rsidRDefault="00E4058B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B54056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B54056" w:rsidTr="007D3A7B">
        <w:tc>
          <w:tcPr>
            <w:tcW w:w="533" w:type="dxa"/>
            <w:vMerge/>
          </w:tcPr>
          <w:p w:rsidR="00B54056" w:rsidRPr="00FA69BA" w:rsidRDefault="00B54056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B54056" w:rsidRPr="00852450" w:rsidRDefault="00B54056" w:rsidP="00852450">
            <w:pPr>
              <w:pStyle w:val="Style11"/>
              <w:widowControl/>
              <w:tabs>
                <w:tab w:val="left" w:pos="0"/>
              </w:tabs>
              <w:spacing w:line="240" w:lineRule="auto"/>
              <w:ind w:left="34" w:firstLine="0"/>
              <w:jc w:val="both"/>
              <w:rPr>
                <w:rFonts w:eastAsia="Times New Roman"/>
                <w:color w:val="000000" w:themeColor="text1"/>
              </w:rPr>
            </w:pPr>
            <w:r w:rsidRPr="006D3066">
              <w:rPr>
                <w:b/>
                <w:color w:val="000000" w:themeColor="text1"/>
              </w:rPr>
              <w:t>Практ.</w:t>
            </w:r>
            <w:r>
              <w:t xml:space="preserve"> 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П</w:t>
            </w:r>
            <w:r w:rsidR="00852450" w:rsidRPr="006E6A41">
              <w:rPr>
                <w:rStyle w:val="FontStyle18"/>
                <w:spacing w:val="0"/>
                <w:sz w:val="24"/>
                <w:szCs w:val="24"/>
              </w:rPr>
              <w:t>ервичные   и    вторичные    радиотоксины. Формирование   лучевого токсического эффекта (схема Кудря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ш</w:t>
            </w:r>
            <w:r w:rsidR="00852450" w:rsidRPr="006E6A41">
              <w:rPr>
                <w:rStyle w:val="FontStyle18"/>
                <w:spacing w:val="0"/>
                <w:sz w:val="24"/>
                <w:szCs w:val="24"/>
              </w:rPr>
              <w:t>ова)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B54056" w:rsidRPr="00FA69BA" w:rsidRDefault="00FA69BA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B54056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B54056" w:rsidTr="007D3A7B">
        <w:tc>
          <w:tcPr>
            <w:tcW w:w="533" w:type="dxa"/>
            <w:vMerge w:val="restart"/>
          </w:tcPr>
          <w:p w:rsidR="00B54056" w:rsidRPr="00FA69BA" w:rsidRDefault="00B54056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B54056" w:rsidRPr="00FA69BA" w:rsidRDefault="00B54056" w:rsidP="00E71F6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="00E71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329" w:type="dxa"/>
          </w:tcPr>
          <w:p w:rsidR="00B54056" w:rsidRPr="00B54056" w:rsidRDefault="00B54056" w:rsidP="00852450">
            <w:pPr>
              <w:pStyle w:val="Style4"/>
              <w:widowControl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6D3066">
              <w:rPr>
                <w:rFonts w:eastAsia="Times New Roman"/>
                <w:b/>
                <w:bCs/>
                <w:color w:val="000000" w:themeColor="text1"/>
                <w:lang w:val="kk-KZ"/>
              </w:rPr>
              <w:t>Л.</w:t>
            </w:r>
            <w:r>
              <w:rPr>
                <w:rFonts w:eastAsia="Times New Roman"/>
                <w:bCs/>
                <w:color w:val="000000" w:themeColor="text1"/>
                <w:lang w:val="kk-KZ"/>
              </w:rPr>
              <w:t xml:space="preserve"> </w:t>
            </w:r>
            <w:r w:rsidR="00852450">
              <w:rPr>
                <w:rFonts w:eastAsia="Times New Roman"/>
                <w:bCs/>
                <w:color w:val="000000" w:themeColor="text1"/>
                <w:lang w:val="kk-KZ"/>
              </w:rPr>
              <w:t>П</w:t>
            </w:r>
            <w:r w:rsidR="00852450" w:rsidRPr="007D3A7B">
              <w:rPr>
                <w:rStyle w:val="FontStyle18"/>
                <w:spacing w:val="0"/>
                <w:sz w:val="24"/>
                <w:szCs w:val="24"/>
              </w:rPr>
              <w:t xml:space="preserve">ерекисное окисление липидов как 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«</w:t>
            </w:r>
            <w:r w:rsidR="00852450" w:rsidRPr="007D3A7B">
              <w:rPr>
                <w:rStyle w:val="FontStyle18"/>
                <w:spacing w:val="0"/>
                <w:sz w:val="24"/>
                <w:szCs w:val="24"/>
              </w:rPr>
              <w:t>пусковой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»</w:t>
            </w:r>
            <w:r w:rsidR="00852450" w:rsidRPr="007D3A7B">
              <w:rPr>
                <w:rStyle w:val="FontStyle18"/>
                <w:spacing w:val="0"/>
                <w:sz w:val="24"/>
                <w:szCs w:val="24"/>
              </w:rPr>
              <w:t xml:space="preserve"> химический    процесс опосредованного поражения.</w:t>
            </w:r>
          </w:p>
        </w:tc>
        <w:tc>
          <w:tcPr>
            <w:tcW w:w="701" w:type="dxa"/>
          </w:tcPr>
          <w:p w:rsidR="00B54056" w:rsidRPr="00FA69BA" w:rsidRDefault="00FA69BA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B54056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50</w:t>
            </w:r>
          </w:p>
        </w:tc>
      </w:tr>
      <w:tr w:rsidR="00B54056" w:rsidTr="007D3A7B">
        <w:tc>
          <w:tcPr>
            <w:tcW w:w="533" w:type="dxa"/>
            <w:vMerge/>
          </w:tcPr>
          <w:p w:rsidR="00B54056" w:rsidRPr="00FA69BA" w:rsidRDefault="00B54056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B54056" w:rsidRDefault="00B54056" w:rsidP="001C221E">
            <w:pPr>
              <w:pStyle w:val="Style1"/>
              <w:widowControl/>
              <w:tabs>
                <w:tab w:val="left" w:pos="150"/>
              </w:tabs>
              <w:spacing w:line="240" w:lineRule="auto"/>
              <w:jc w:val="left"/>
              <w:rPr>
                <w:rStyle w:val="FontStyle18"/>
                <w:spacing w:val="0"/>
                <w:sz w:val="24"/>
                <w:szCs w:val="24"/>
              </w:rPr>
            </w:pPr>
            <w:r w:rsidRPr="006D3066">
              <w:rPr>
                <w:rFonts w:eastAsia="Times New Roman"/>
                <w:b/>
                <w:color w:val="000000" w:themeColor="text1"/>
              </w:rPr>
              <w:t>Темы СРС.</w:t>
            </w:r>
            <w:r w:rsidRPr="00E67750">
              <w:rPr>
                <w:rFonts w:eastAsia="TimesNewRomanPS-ItalicMT"/>
              </w:rPr>
              <w:t xml:space="preserve"> </w:t>
            </w:r>
            <w:r w:rsidR="001C221E">
              <w:rPr>
                <w:rStyle w:val="FontStyle18"/>
                <w:spacing w:val="0"/>
                <w:sz w:val="24"/>
                <w:szCs w:val="24"/>
              </w:rPr>
              <w:t>У</w:t>
            </w:r>
            <w:r w:rsidR="00852450" w:rsidRPr="00741309">
              <w:rPr>
                <w:rStyle w:val="FontStyle18"/>
                <w:spacing w:val="0"/>
                <w:sz w:val="24"/>
                <w:szCs w:val="24"/>
              </w:rPr>
              <w:t xml:space="preserve">силение поражающего действия радиации 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р</w:t>
            </w:r>
            <w:r w:rsidR="00852450" w:rsidRPr="00741309">
              <w:rPr>
                <w:rStyle w:val="FontStyle18"/>
                <w:spacing w:val="0"/>
                <w:sz w:val="24"/>
                <w:szCs w:val="24"/>
              </w:rPr>
              <w:t>адиомимет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и</w:t>
            </w:r>
            <w:r w:rsidR="00852450" w:rsidRPr="00741309">
              <w:rPr>
                <w:rStyle w:val="FontStyle18"/>
                <w:spacing w:val="0"/>
                <w:sz w:val="24"/>
                <w:szCs w:val="24"/>
              </w:rPr>
              <w:t>ки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.</w:t>
            </w:r>
          </w:p>
          <w:p w:rsidR="00A86413" w:rsidRPr="00B54056" w:rsidRDefault="00A86413" w:rsidP="001C221E">
            <w:pPr>
              <w:pStyle w:val="Style1"/>
              <w:widowControl/>
              <w:tabs>
                <w:tab w:val="left" w:pos="150"/>
              </w:tabs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E231F0">
              <w:rPr>
                <w:rFonts w:eastAsia="Times New Roman"/>
                <w:color w:val="000000" w:themeColor="text1"/>
              </w:rPr>
              <w:t>Формы представления результатов выполнения СРС: презентация</w:t>
            </w:r>
            <w:r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701" w:type="dxa"/>
          </w:tcPr>
          <w:p w:rsidR="00B54056" w:rsidRPr="00FA69BA" w:rsidRDefault="00FA69BA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B54056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B54056" w:rsidTr="007D3A7B">
        <w:tc>
          <w:tcPr>
            <w:tcW w:w="533" w:type="dxa"/>
            <w:vMerge/>
          </w:tcPr>
          <w:p w:rsidR="00B54056" w:rsidRPr="00FA69BA" w:rsidRDefault="00B54056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B54056" w:rsidRPr="00852450" w:rsidRDefault="00B54056" w:rsidP="00852450">
            <w:pPr>
              <w:pStyle w:val="Style1"/>
              <w:widowControl/>
              <w:tabs>
                <w:tab w:val="left" w:pos="240"/>
              </w:tabs>
              <w:spacing w:line="240" w:lineRule="auto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b/>
                <w:bCs/>
                <w:color w:val="000000" w:themeColor="text1"/>
                <w:lang w:val="kk-KZ"/>
              </w:rPr>
              <w:t xml:space="preserve">Практ. 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Х</w:t>
            </w:r>
            <w:r w:rsidR="00852450" w:rsidRPr="00741309">
              <w:rPr>
                <w:rStyle w:val="FontStyle18"/>
                <w:spacing w:val="0"/>
                <w:sz w:val="24"/>
                <w:szCs w:val="24"/>
              </w:rPr>
              <w:t>имическая за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щ</w:t>
            </w:r>
            <w:r w:rsidR="00852450" w:rsidRPr="00741309">
              <w:rPr>
                <w:rStyle w:val="FontStyle18"/>
                <w:spacing w:val="0"/>
                <w:sz w:val="24"/>
                <w:szCs w:val="24"/>
              </w:rPr>
              <w:t>ита организма от лучевого поражения, радиопротекторы, обратный кислородный эффект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B54056" w:rsidRPr="00FA69BA" w:rsidRDefault="00FA69BA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B54056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25</w:t>
            </w:r>
          </w:p>
        </w:tc>
      </w:tr>
      <w:tr w:rsidR="00FF7C37" w:rsidTr="007D3A7B">
        <w:tc>
          <w:tcPr>
            <w:tcW w:w="533" w:type="dxa"/>
            <w:vMerge w:val="restart"/>
          </w:tcPr>
          <w:p w:rsidR="00FF7C37" w:rsidRPr="00FA69BA" w:rsidRDefault="00FF7C37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FF7C37" w:rsidRPr="00FA69BA" w:rsidRDefault="00FF7C37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FF7C37" w:rsidRPr="00FA69BA" w:rsidRDefault="00FF7C37" w:rsidP="00E71F6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="00E71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329" w:type="dxa"/>
          </w:tcPr>
          <w:p w:rsidR="00FF7C37" w:rsidRPr="00FF7C37" w:rsidRDefault="00FF7C37" w:rsidP="00852450">
            <w:pPr>
              <w:pStyle w:val="Style4"/>
              <w:widowControl/>
              <w:spacing w:line="240" w:lineRule="auto"/>
              <w:jc w:val="left"/>
              <w:rPr>
                <w:rFonts w:eastAsia="Times New Roman"/>
                <w:color w:val="000000" w:themeColor="text1"/>
              </w:rPr>
            </w:pPr>
            <w:r w:rsidRPr="006D3066">
              <w:rPr>
                <w:rFonts w:eastAsia="Times New Roman"/>
                <w:b/>
                <w:bCs/>
                <w:color w:val="000000" w:themeColor="text1"/>
                <w:lang w:val="kk-KZ"/>
              </w:rPr>
              <w:t>Л.</w:t>
            </w:r>
            <w:r>
              <w:rPr>
                <w:rFonts w:eastAsia="Times New Roman"/>
                <w:bCs/>
                <w:color w:val="000000" w:themeColor="text1"/>
                <w:lang w:val="kk-KZ"/>
              </w:rPr>
              <w:t xml:space="preserve"> </w:t>
            </w:r>
            <w:r w:rsidR="00852450" w:rsidRPr="00741309">
              <w:rPr>
                <w:rStyle w:val="FontStyle13"/>
                <w:i w:val="0"/>
                <w:spacing w:val="0"/>
                <w:sz w:val="24"/>
                <w:szCs w:val="24"/>
              </w:rPr>
              <w:t>Модификация радиочувствительности организма</w:t>
            </w:r>
            <w:r w:rsidR="00852450">
              <w:rPr>
                <w:rStyle w:val="FontStyle13"/>
                <w:i w:val="0"/>
                <w:spacing w:val="0"/>
                <w:sz w:val="24"/>
                <w:szCs w:val="24"/>
              </w:rPr>
              <w:t>.</w:t>
            </w:r>
          </w:p>
        </w:tc>
        <w:tc>
          <w:tcPr>
            <w:tcW w:w="701" w:type="dxa"/>
          </w:tcPr>
          <w:p w:rsidR="00FF7C37" w:rsidRPr="00FA69BA" w:rsidRDefault="00FA69BA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FF7C37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40</w:t>
            </w:r>
          </w:p>
        </w:tc>
      </w:tr>
      <w:tr w:rsidR="00FF7C37" w:rsidTr="007D3A7B">
        <w:tc>
          <w:tcPr>
            <w:tcW w:w="533" w:type="dxa"/>
            <w:vMerge/>
          </w:tcPr>
          <w:p w:rsidR="00FF7C37" w:rsidRPr="00FA69BA" w:rsidRDefault="00FF7C37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852450" w:rsidRPr="00852450" w:rsidRDefault="00FF7C37" w:rsidP="00852450">
            <w:pPr>
              <w:pStyle w:val="Style1"/>
              <w:widowControl/>
              <w:tabs>
                <w:tab w:val="left" w:pos="150"/>
              </w:tabs>
              <w:spacing w:line="240" w:lineRule="auto"/>
              <w:jc w:val="left"/>
              <w:rPr>
                <w:rFonts w:eastAsia="TimesNewRomanPS-ItalicMT"/>
              </w:rPr>
            </w:pPr>
            <w:r w:rsidRPr="00852450">
              <w:rPr>
                <w:rFonts w:eastAsia="Times New Roman"/>
                <w:b/>
                <w:color w:val="000000" w:themeColor="text1"/>
              </w:rPr>
              <w:t>Темы СРС.</w:t>
            </w:r>
            <w:r w:rsidRPr="00852450">
              <w:rPr>
                <w:rFonts w:eastAsia="TimesNewRomanPS-ItalicMT"/>
              </w:rPr>
              <w:t xml:space="preserve"> </w:t>
            </w:r>
            <w:r w:rsidR="00852450" w:rsidRPr="00852450">
              <w:rPr>
                <w:rStyle w:val="FontStyle18"/>
                <w:spacing w:val="0"/>
                <w:sz w:val="24"/>
                <w:szCs w:val="24"/>
              </w:rPr>
              <w:t>Гипотеза «биохимического шока», сульфгидрильная гипотеза.</w:t>
            </w:r>
          </w:p>
          <w:p w:rsidR="00FF7C37" w:rsidRPr="00FF7C37" w:rsidRDefault="00FF7C37" w:rsidP="0085245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677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 представления результатов выполнения СРС: презентация.</w:t>
            </w:r>
          </w:p>
        </w:tc>
        <w:tc>
          <w:tcPr>
            <w:tcW w:w="701" w:type="dxa"/>
          </w:tcPr>
          <w:p w:rsidR="002960D4" w:rsidRDefault="002960D4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FF7C37" w:rsidRPr="00FA69BA" w:rsidRDefault="00FA69BA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FF7C37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FF7C37" w:rsidTr="007D3A7B">
        <w:tc>
          <w:tcPr>
            <w:tcW w:w="533" w:type="dxa"/>
            <w:vMerge/>
          </w:tcPr>
          <w:p w:rsidR="00FF7C37" w:rsidRPr="00FA69BA" w:rsidRDefault="00FF7C37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329" w:type="dxa"/>
          </w:tcPr>
          <w:p w:rsidR="00FF7C37" w:rsidRPr="00914F63" w:rsidRDefault="00FF7C37" w:rsidP="0085245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Практ.</w:t>
            </w:r>
            <w:r w:rsidR="00852450" w:rsidRPr="00741309">
              <w:rPr>
                <w:rStyle w:val="FontStyle18"/>
                <w:spacing w:val="0"/>
                <w:sz w:val="24"/>
                <w:szCs w:val="24"/>
              </w:rPr>
              <w:t xml:space="preserve"> </w:t>
            </w:r>
            <w:r w:rsidR="00852450">
              <w:rPr>
                <w:rStyle w:val="FontStyle18"/>
                <w:spacing w:val="0"/>
                <w:sz w:val="24"/>
                <w:szCs w:val="24"/>
              </w:rPr>
              <w:t>Г</w:t>
            </w:r>
            <w:r w:rsidR="00852450" w:rsidRPr="00741309">
              <w:rPr>
                <w:rStyle w:val="FontStyle18"/>
                <w:spacing w:val="0"/>
                <w:sz w:val="24"/>
                <w:szCs w:val="24"/>
              </w:rPr>
              <w:t>ипотеза эндогенного фона радиорезистентности.</w:t>
            </w:r>
          </w:p>
        </w:tc>
        <w:tc>
          <w:tcPr>
            <w:tcW w:w="701" w:type="dxa"/>
          </w:tcPr>
          <w:p w:rsidR="00FF7C37" w:rsidRPr="00FA69BA" w:rsidRDefault="00FA69BA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08" w:type="dxa"/>
          </w:tcPr>
          <w:p w:rsidR="00FF7C37" w:rsidRPr="005217CD" w:rsidRDefault="005217CD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5217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30</w:t>
            </w:r>
          </w:p>
        </w:tc>
      </w:tr>
      <w:tr w:rsidR="00FF7C37" w:rsidTr="007D3A7B">
        <w:tc>
          <w:tcPr>
            <w:tcW w:w="533" w:type="dxa"/>
          </w:tcPr>
          <w:p w:rsidR="00FF7C37" w:rsidRPr="00FA69BA" w:rsidRDefault="00FF7C37" w:rsidP="00E71F6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="00E71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329" w:type="dxa"/>
          </w:tcPr>
          <w:p w:rsidR="00FF7C37" w:rsidRPr="00914F63" w:rsidRDefault="00FF7C37" w:rsidP="00914F6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 w:eastAsia="ru-RU"/>
              </w:rPr>
              <w:t>Практ.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kk-KZ" w:eastAsia="ru-RU"/>
              </w:rPr>
              <w:t xml:space="preserve"> Контрольная работа</w:t>
            </w:r>
          </w:p>
        </w:tc>
        <w:tc>
          <w:tcPr>
            <w:tcW w:w="701" w:type="dxa"/>
          </w:tcPr>
          <w:p w:rsidR="00FF7C37" w:rsidRPr="00FA69BA" w:rsidRDefault="00FA69BA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FA69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08" w:type="dxa"/>
          </w:tcPr>
          <w:p w:rsidR="00FF7C37" w:rsidRDefault="00FF7C37" w:rsidP="00751DCF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Экзамен</w:t>
            </w:r>
          </w:p>
        </w:tc>
      </w:tr>
    </w:tbl>
    <w:p w:rsidR="008E6B1E" w:rsidRDefault="008E6B1E" w:rsidP="00751D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751DCF" w:rsidRDefault="00751DCF" w:rsidP="00751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Контрольные вопросы к курсу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D761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Радиационная биофизика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A435A" w:rsidRPr="003A435A" w:rsidRDefault="00AD1B8D" w:rsidP="003A435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435A">
        <w:rPr>
          <w:rFonts w:ascii="Times New Roman" w:hAnsi="Times New Roman" w:cs="Times New Roman"/>
          <w:sz w:val="24"/>
          <w:szCs w:val="24"/>
        </w:rPr>
        <w:t xml:space="preserve">. </w:t>
      </w:r>
      <w:r w:rsidR="003A435A" w:rsidRPr="003A435A">
        <w:rPr>
          <w:rFonts w:ascii="Times New Roman" w:hAnsi="Times New Roman" w:cs="Times New Roman"/>
          <w:sz w:val="24"/>
          <w:szCs w:val="24"/>
        </w:rPr>
        <w:t>Основные антропогенные радиационные источники.</w:t>
      </w:r>
    </w:p>
    <w:p w:rsidR="003A435A" w:rsidRPr="003A435A" w:rsidRDefault="00AD1B8D" w:rsidP="003A435A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435A" w:rsidRPr="003A435A">
        <w:rPr>
          <w:rFonts w:ascii="Times New Roman" w:hAnsi="Times New Roman" w:cs="Times New Roman"/>
          <w:sz w:val="24"/>
          <w:szCs w:val="24"/>
        </w:rPr>
        <w:t>. Радиационного воздействия АЭС на население.</w:t>
      </w:r>
    </w:p>
    <w:p w:rsidR="008D761A" w:rsidRPr="008D761A" w:rsidRDefault="00AD1B8D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761A">
        <w:rPr>
          <w:rFonts w:ascii="Times New Roman" w:hAnsi="Times New Roman" w:cs="Times New Roman"/>
          <w:sz w:val="24"/>
          <w:szCs w:val="24"/>
        </w:rPr>
        <w:t xml:space="preserve">. </w:t>
      </w:r>
      <w:r w:rsidR="008D761A" w:rsidRPr="008D761A">
        <w:rPr>
          <w:rFonts w:ascii="Times New Roman" w:hAnsi="Times New Roman" w:cs="Times New Roman"/>
          <w:sz w:val="24"/>
          <w:szCs w:val="24"/>
        </w:rPr>
        <w:t>Эффекты при радиационном воздействии на</w:t>
      </w:r>
      <w:r w:rsidR="008D761A">
        <w:rPr>
          <w:rFonts w:ascii="Times New Roman" w:hAnsi="Times New Roman" w:cs="Times New Roman"/>
          <w:sz w:val="24"/>
          <w:szCs w:val="24"/>
        </w:rPr>
        <w:t xml:space="preserve"> </w:t>
      </w:r>
      <w:r w:rsidR="008D761A" w:rsidRPr="008D761A">
        <w:rPr>
          <w:rFonts w:ascii="Times New Roman" w:hAnsi="Times New Roman" w:cs="Times New Roman"/>
          <w:sz w:val="24"/>
          <w:szCs w:val="24"/>
        </w:rPr>
        <w:t>твердые тела.</w:t>
      </w:r>
    </w:p>
    <w:p w:rsidR="008D761A" w:rsidRPr="008D761A" w:rsidRDefault="00AD1B8D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D761A" w:rsidRPr="008D761A">
        <w:rPr>
          <w:rFonts w:ascii="Times New Roman" w:hAnsi="Times New Roman" w:cs="Times New Roman"/>
          <w:sz w:val="24"/>
          <w:szCs w:val="24"/>
        </w:rPr>
        <w:t>. Прямое и косвенное действие ионизирующего излучения на</w:t>
      </w:r>
      <w:r w:rsidR="008D761A">
        <w:rPr>
          <w:rFonts w:ascii="Times New Roman" w:hAnsi="Times New Roman" w:cs="Times New Roman"/>
          <w:sz w:val="24"/>
          <w:szCs w:val="24"/>
        </w:rPr>
        <w:t xml:space="preserve"> </w:t>
      </w:r>
      <w:r w:rsidR="008D761A" w:rsidRPr="008D761A">
        <w:rPr>
          <w:rFonts w:ascii="Times New Roman" w:hAnsi="Times New Roman" w:cs="Times New Roman"/>
          <w:sz w:val="24"/>
          <w:szCs w:val="24"/>
        </w:rPr>
        <w:t>биологические объекты.</w:t>
      </w:r>
    </w:p>
    <w:p w:rsidR="008D761A" w:rsidRPr="008D761A" w:rsidRDefault="00AD1B8D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761A" w:rsidRPr="008D761A">
        <w:rPr>
          <w:rFonts w:ascii="Times New Roman" w:hAnsi="Times New Roman" w:cs="Times New Roman"/>
          <w:sz w:val="24"/>
          <w:szCs w:val="24"/>
        </w:rPr>
        <w:t>. Реакция клеток на облучение.</w:t>
      </w:r>
    </w:p>
    <w:p w:rsidR="008D761A" w:rsidRPr="008D761A" w:rsidRDefault="00AD1B8D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761A" w:rsidRPr="008D761A">
        <w:rPr>
          <w:rFonts w:ascii="Times New Roman" w:hAnsi="Times New Roman" w:cs="Times New Roman"/>
          <w:sz w:val="24"/>
          <w:szCs w:val="24"/>
        </w:rPr>
        <w:t>. Радиационное дефектообразование.</w:t>
      </w:r>
    </w:p>
    <w:p w:rsidR="008D761A" w:rsidRPr="008D761A" w:rsidRDefault="00AD1B8D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D761A" w:rsidRPr="008D761A">
        <w:rPr>
          <w:rFonts w:ascii="Times New Roman" w:hAnsi="Times New Roman" w:cs="Times New Roman"/>
          <w:sz w:val="24"/>
          <w:szCs w:val="24"/>
        </w:rPr>
        <w:t>. Относительная биологическая эффективность различных видов</w:t>
      </w:r>
      <w:r w:rsidR="008D761A">
        <w:rPr>
          <w:rFonts w:ascii="Times New Roman" w:hAnsi="Times New Roman" w:cs="Times New Roman"/>
          <w:sz w:val="24"/>
          <w:szCs w:val="24"/>
        </w:rPr>
        <w:t xml:space="preserve"> </w:t>
      </w:r>
      <w:r w:rsidR="008D761A" w:rsidRPr="008D761A">
        <w:rPr>
          <w:rFonts w:ascii="Times New Roman" w:hAnsi="Times New Roman" w:cs="Times New Roman"/>
          <w:sz w:val="24"/>
          <w:szCs w:val="24"/>
        </w:rPr>
        <w:t>ионизирующих излучений.</w:t>
      </w:r>
    </w:p>
    <w:p w:rsidR="008D761A" w:rsidRPr="008D761A" w:rsidRDefault="00AD1B8D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761A" w:rsidRPr="008D761A">
        <w:rPr>
          <w:rFonts w:ascii="Times New Roman" w:hAnsi="Times New Roman" w:cs="Times New Roman"/>
          <w:sz w:val="24"/>
          <w:szCs w:val="24"/>
        </w:rPr>
        <w:t>. Характеристики ионизирующих излучений.</w:t>
      </w:r>
    </w:p>
    <w:p w:rsidR="008D761A" w:rsidRPr="008D761A" w:rsidRDefault="00AD1B8D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D761A" w:rsidRPr="008D761A">
        <w:rPr>
          <w:rFonts w:ascii="Times New Roman" w:hAnsi="Times New Roman" w:cs="Times New Roman"/>
          <w:sz w:val="24"/>
          <w:szCs w:val="24"/>
        </w:rPr>
        <w:t>. Основные закономерности ионно-лучевого синтеза.</w:t>
      </w:r>
    </w:p>
    <w:p w:rsidR="008D761A" w:rsidRPr="008D761A" w:rsidRDefault="008D761A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0</w:t>
      </w:r>
      <w:r w:rsidRPr="008D761A">
        <w:rPr>
          <w:rFonts w:ascii="Times New Roman" w:hAnsi="Times New Roman" w:cs="Times New Roman"/>
          <w:sz w:val="24"/>
          <w:szCs w:val="24"/>
        </w:rPr>
        <w:t>. Медицинские приборы, использующие источники ионизирующего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61A">
        <w:rPr>
          <w:rFonts w:ascii="Times New Roman" w:hAnsi="Times New Roman" w:cs="Times New Roman"/>
          <w:sz w:val="24"/>
          <w:szCs w:val="24"/>
        </w:rPr>
        <w:t>излучения.</w:t>
      </w:r>
    </w:p>
    <w:p w:rsidR="008D761A" w:rsidRPr="008D761A" w:rsidRDefault="008D761A" w:rsidP="008D76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61A"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1</w:t>
      </w:r>
      <w:r w:rsidRPr="008D761A">
        <w:rPr>
          <w:rFonts w:ascii="Times New Roman" w:hAnsi="Times New Roman" w:cs="Times New Roman"/>
          <w:sz w:val="24"/>
          <w:szCs w:val="24"/>
        </w:rPr>
        <w:t>. Лучевая болезнь. Последствия облучения.</w:t>
      </w:r>
    </w:p>
    <w:p w:rsidR="008D761A" w:rsidRPr="008D761A" w:rsidRDefault="008D761A" w:rsidP="008D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2</w:t>
      </w:r>
      <w:r w:rsidRPr="008D761A">
        <w:rPr>
          <w:rFonts w:ascii="Times New Roman" w:hAnsi="Times New Roman" w:cs="Times New Roman"/>
          <w:sz w:val="24"/>
          <w:szCs w:val="24"/>
        </w:rPr>
        <w:t>. Лечебное применение ионизирующих излучений.</w:t>
      </w:r>
    </w:p>
    <w:p w:rsidR="005B1974" w:rsidRPr="005B1974" w:rsidRDefault="005B1974" w:rsidP="005B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74"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3</w:t>
      </w:r>
      <w:r w:rsidRPr="005B1974">
        <w:rPr>
          <w:rFonts w:ascii="Times New Roman" w:hAnsi="Times New Roman" w:cs="Times New Roman"/>
          <w:sz w:val="24"/>
          <w:szCs w:val="24"/>
        </w:rPr>
        <w:t>. Тормозное и характеристическое рентгеновское излучение.</w:t>
      </w:r>
    </w:p>
    <w:p w:rsidR="005B1974" w:rsidRPr="005B1974" w:rsidRDefault="005B1974" w:rsidP="005B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4</w:t>
      </w:r>
      <w:r w:rsidRPr="005B1974">
        <w:rPr>
          <w:rFonts w:ascii="Times New Roman" w:hAnsi="Times New Roman" w:cs="Times New Roman"/>
          <w:sz w:val="24"/>
          <w:szCs w:val="24"/>
        </w:rPr>
        <w:t>. Защита от ионизирующих излучений.</w:t>
      </w:r>
    </w:p>
    <w:p w:rsidR="005B1974" w:rsidRPr="005B1974" w:rsidRDefault="005B1974" w:rsidP="005B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74"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5</w:t>
      </w:r>
      <w:r w:rsidRPr="005B1974">
        <w:rPr>
          <w:rFonts w:ascii="Times New Roman" w:hAnsi="Times New Roman" w:cs="Times New Roman"/>
          <w:sz w:val="24"/>
          <w:szCs w:val="24"/>
        </w:rPr>
        <w:t xml:space="preserve">. Радиоактивность, </w:t>
      </w:r>
      <w:r>
        <w:rPr>
          <w:rFonts w:ascii="Times New Roman" w:eastAsia="SymbolMT" w:hAnsi="Times New Roman" w:cs="Times New Roman"/>
          <w:sz w:val="24"/>
          <w:szCs w:val="24"/>
        </w:rPr>
        <w:t>α</w:t>
      </w:r>
      <w:r w:rsidR="00137B11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5B1974">
        <w:rPr>
          <w:rFonts w:ascii="Times New Roman" w:hAnsi="Times New Roman" w:cs="Times New Roman"/>
          <w:sz w:val="24"/>
          <w:szCs w:val="24"/>
        </w:rPr>
        <w:t xml:space="preserve">- и </w:t>
      </w:r>
      <w:r w:rsidR="00137B11">
        <w:rPr>
          <w:rFonts w:ascii="Times New Roman" w:eastAsia="SymbolMT" w:hAnsi="Times New Roman" w:cs="Times New Roman"/>
          <w:sz w:val="24"/>
          <w:szCs w:val="24"/>
        </w:rPr>
        <w:t>β</w:t>
      </w:r>
      <w:r w:rsidRPr="005B1974">
        <w:rPr>
          <w:rFonts w:ascii="Times New Roman" w:hAnsi="Times New Roman" w:cs="Times New Roman"/>
          <w:sz w:val="24"/>
          <w:szCs w:val="24"/>
        </w:rPr>
        <w:t xml:space="preserve">-распад, </w:t>
      </w:r>
      <w:r w:rsidR="00137B11">
        <w:rPr>
          <w:rFonts w:ascii="Times New Roman" w:eastAsia="SymbolMT" w:hAnsi="Times New Roman" w:cs="Times New Roman"/>
          <w:sz w:val="24"/>
          <w:szCs w:val="24"/>
        </w:rPr>
        <w:t>γ</w:t>
      </w:r>
      <w:r w:rsidRPr="005B1974">
        <w:rPr>
          <w:rFonts w:ascii="Times New Roman" w:hAnsi="Times New Roman" w:cs="Times New Roman"/>
          <w:sz w:val="24"/>
          <w:szCs w:val="24"/>
        </w:rPr>
        <w:t>-излучение.</w:t>
      </w:r>
    </w:p>
    <w:p w:rsidR="005B1974" w:rsidRPr="005B1974" w:rsidRDefault="005B1974" w:rsidP="005B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74"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6</w:t>
      </w:r>
      <w:r w:rsidRPr="005B1974">
        <w:rPr>
          <w:rFonts w:ascii="Times New Roman" w:hAnsi="Times New Roman" w:cs="Times New Roman"/>
          <w:sz w:val="24"/>
          <w:szCs w:val="24"/>
        </w:rPr>
        <w:t>. Использование радионуклидов и нейтронов в медицине.</w:t>
      </w:r>
    </w:p>
    <w:p w:rsidR="005B1974" w:rsidRPr="005B1974" w:rsidRDefault="00137B11" w:rsidP="005B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7</w:t>
      </w:r>
      <w:r w:rsidR="005B1974" w:rsidRPr="005B1974">
        <w:rPr>
          <w:rFonts w:ascii="Times New Roman" w:hAnsi="Times New Roman" w:cs="Times New Roman"/>
          <w:sz w:val="24"/>
          <w:szCs w:val="24"/>
        </w:rPr>
        <w:t>. Детекторы ионизирующего излучения.</w:t>
      </w:r>
    </w:p>
    <w:p w:rsidR="005B1974" w:rsidRPr="005B1974" w:rsidRDefault="005B1974" w:rsidP="005B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74">
        <w:rPr>
          <w:rFonts w:ascii="Times New Roman" w:hAnsi="Times New Roman" w:cs="Times New Roman"/>
          <w:sz w:val="24"/>
          <w:szCs w:val="24"/>
        </w:rPr>
        <w:t>1</w:t>
      </w:r>
      <w:r w:rsidR="00AD1B8D">
        <w:rPr>
          <w:rFonts w:ascii="Times New Roman" w:hAnsi="Times New Roman" w:cs="Times New Roman"/>
          <w:sz w:val="24"/>
          <w:szCs w:val="24"/>
        </w:rPr>
        <w:t>8</w:t>
      </w:r>
      <w:r w:rsidRPr="005B1974">
        <w:rPr>
          <w:rFonts w:ascii="Times New Roman" w:hAnsi="Times New Roman" w:cs="Times New Roman"/>
          <w:sz w:val="24"/>
          <w:szCs w:val="24"/>
        </w:rPr>
        <w:t>. Использование рентгеновского излучения в медицине.</w:t>
      </w:r>
    </w:p>
    <w:p w:rsidR="005B1974" w:rsidRPr="005B1974" w:rsidRDefault="00AD1B8D" w:rsidP="005B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B1974" w:rsidRPr="005B1974">
        <w:rPr>
          <w:rFonts w:ascii="Times New Roman" w:hAnsi="Times New Roman" w:cs="Times New Roman"/>
          <w:sz w:val="24"/>
          <w:szCs w:val="24"/>
        </w:rPr>
        <w:t>. Применение ускорителей заряженных частиц в медицине.</w:t>
      </w:r>
    </w:p>
    <w:p w:rsidR="005B1974" w:rsidRPr="005B1974" w:rsidRDefault="005B1974" w:rsidP="005B1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974"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0</w:t>
      </w:r>
      <w:r w:rsidRPr="005B1974">
        <w:rPr>
          <w:rFonts w:ascii="Times New Roman" w:hAnsi="Times New Roman" w:cs="Times New Roman"/>
          <w:sz w:val="24"/>
          <w:szCs w:val="24"/>
        </w:rPr>
        <w:t>. Дискретный характер поглощения энергии</w:t>
      </w:r>
      <w:r w:rsidR="003A435A">
        <w:rPr>
          <w:rFonts w:ascii="Times New Roman" w:hAnsi="Times New Roman" w:cs="Times New Roman"/>
          <w:sz w:val="24"/>
          <w:szCs w:val="24"/>
        </w:rPr>
        <w:t xml:space="preserve"> </w:t>
      </w:r>
      <w:r w:rsidRPr="005B1974">
        <w:rPr>
          <w:rFonts w:ascii="Times New Roman" w:hAnsi="Times New Roman" w:cs="Times New Roman"/>
          <w:sz w:val="24"/>
          <w:szCs w:val="24"/>
        </w:rPr>
        <w:t>ионизирующих излучений.</w:t>
      </w:r>
    </w:p>
    <w:p w:rsidR="008D761A" w:rsidRPr="005B1974" w:rsidRDefault="005B1974" w:rsidP="005B1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974"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1</w:t>
      </w:r>
      <w:r w:rsidRPr="005B1974">
        <w:rPr>
          <w:rFonts w:ascii="Times New Roman" w:hAnsi="Times New Roman" w:cs="Times New Roman"/>
          <w:sz w:val="24"/>
          <w:szCs w:val="24"/>
        </w:rPr>
        <w:t>. Зависимость биологического эффекта от поглощенной дозы излучения.</w:t>
      </w:r>
    </w:p>
    <w:p w:rsidR="003A435A" w:rsidRPr="005C18A5" w:rsidRDefault="005C18A5" w:rsidP="005C18A5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435A" w:rsidRPr="005C18A5">
        <w:rPr>
          <w:rFonts w:ascii="Times New Roman" w:hAnsi="Times New Roman" w:cs="Times New Roman"/>
          <w:sz w:val="24"/>
          <w:szCs w:val="24"/>
        </w:rPr>
        <w:t>Мероприятия по охране здоровья населения в случае аварии на АЭС.</w:t>
      </w:r>
    </w:p>
    <w:p w:rsidR="003A435A" w:rsidRPr="005C18A5" w:rsidRDefault="005C18A5" w:rsidP="005C18A5">
      <w:pPr>
        <w:tabs>
          <w:tab w:val="num" w:pos="426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A435A" w:rsidRPr="005C18A5">
        <w:rPr>
          <w:rFonts w:ascii="Times New Roman" w:hAnsi="Times New Roman" w:cs="Times New Roman"/>
          <w:sz w:val="24"/>
          <w:szCs w:val="24"/>
        </w:rPr>
        <w:t>Космическое излучение. Состав КИ, защитные свойства магнитосферы и атмосферы Земли.</w:t>
      </w:r>
    </w:p>
    <w:p w:rsidR="005C18A5" w:rsidRPr="005C18A5" w:rsidRDefault="005C18A5" w:rsidP="005C18A5">
      <w:pPr>
        <w:tabs>
          <w:tab w:val="num" w:pos="426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18A5">
        <w:rPr>
          <w:rFonts w:ascii="Times New Roman" w:hAnsi="Times New Roman" w:cs="Times New Roman"/>
          <w:sz w:val="24"/>
          <w:szCs w:val="24"/>
        </w:rPr>
        <w:t>Антропогенные радионуклиды. Категории антропогенного радиационного фона.</w:t>
      </w:r>
    </w:p>
    <w:p w:rsidR="005C18A5" w:rsidRPr="005C18A5" w:rsidRDefault="005C18A5" w:rsidP="005C18A5">
      <w:pPr>
        <w:tabs>
          <w:tab w:val="num" w:pos="426"/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18A5">
        <w:rPr>
          <w:rFonts w:ascii="Times New Roman" w:hAnsi="Times New Roman" w:cs="Times New Roman"/>
          <w:sz w:val="24"/>
          <w:szCs w:val="24"/>
        </w:rPr>
        <w:t>Хранение и захоронение высокоактивных отходов.</w:t>
      </w:r>
    </w:p>
    <w:p w:rsidR="005C18A5" w:rsidRPr="005C18A5" w:rsidRDefault="005C18A5" w:rsidP="005C18A5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18A5">
        <w:rPr>
          <w:rFonts w:ascii="Times New Roman" w:hAnsi="Times New Roman" w:cs="Times New Roman"/>
          <w:sz w:val="24"/>
          <w:szCs w:val="24"/>
        </w:rPr>
        <w:t>Этапы ядерного топливного цикла и их радиационная опасность с точки зрения загрязнения окружающей среды.</w:t>
      </w:r>
    </w:p>
    <w:p w:rsidR="005C18A5" w:rsidRPr="005C18A5" w:rsidRDefault="005C18A5" w:rsidP="005C18A5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18A5">
        <w:rPr>
          <w:rFonts w:ascii="Times New Roman" w:hAnsi="Times New Roman" w:cs="Times New Roman"/>
          <w:sz w:val="24"/>
          <w:szCs w:val="24"/>
        </w:rPr>
        <w:t>Виды радиационного мониторинга.</w:t>
      </w:r>
    </w:p>
    <w:p w:rsidR="005C18A5" w:rsidRPr="005C18A5" w:rsidRDefault="005C18A5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D1B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C18A5">
        <w:rPr>
          <w:rFonts w:ascii="Times New Roman" w:hAnsi="Times New Roman" w:cs="Times New Roman"/>
          <w:sz w:val="24"/>
          <w:szCs w:val="24"/>
        </w:rPr>
        <w:t>Механизм биологического воздействия ионизирующих излучений.</w:t>
      </w:r>
    </w:p>
    <w:p w:rsidR="005C18A5" w:rsidRPr="005C18A5" w:rsidRDefault="00AD1B8D" w:rsidP="005C18A5">
      <w:pPr>
        <w:tabs>
          <w:tab w:val="left" w:pos="567"/>
          <w:tab w:val="num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5C18A5">
        <w:rPr>
          <w:rFonts w:ascii="Times New Roman" w:hAnsi="Times New Roman" w:cs="Times New Roman"/>
          <w:sz w:val="24"/>
          <w:szCs w:val="24"/>
        </w:rPr>
        <w:t xml:space="preserve">. </w:t>
      </w:r>
      <w:r w:rsidR="005C18A5" w:rsidRPr="005C18A5">
        <w:rPr>
          <w:rFonts w:ascii="Times New Roman" w:hAnsi="Times New Roman" w:cs="Times New Roman"/>
          <w:sz w:val="24"/>
          <w:szCs w:val="24"/>
        </w:rPr>
        <w:t>Основные антропогенные составляющие радиационного фона в городе.</w:t>
      </w:r>
    </w:p>
    <w:p w:rsidR="007D03F8" w:rsidRPr="005C18A5" w:rsidRDefault="005C18A5" w:rsidP="005C18A5">
      <w:pPr>
        <w:tabs>
          <w:tab w:val="num" w:pos="567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B8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Космогенные радионуклиды. Первичные радионуклиды в земной коре и океане.</w:t>
      </w:r>
    </w:p>
    <w:p w:rsidR="007D03F8" w:rsidRPr="005C18A5" w:rsidRDefault="005C18A5" w:rsidP="005C1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B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Радиоактивные отходы. Классификация. Обращение с радиоактивными отходами.</w:t>
      </w:r>
    </w:p>
    <w:p w:rsidR="007D03F8" w:rsidRPr="005C18A5" w:rsidRDefault="005C18A5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B8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Виды облучения. Пути поступления радионуклидов в организм.</w:t>
      </w:r>
    </w:p>
    <w:p w:rsidR="007D03F8" w:rsidRPr="005C18A5" w:rsidRDefault="005C18A5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B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Требования к защите населения, проживающего в районе АЭС. Газовые и аэрозольные радиоактивные выбросы АЭС.</w:t>
      </w:r>
    </w:p>
    <w:p w:rsidR="007D03F8" w:rsidRPr="005C18A5" w:rsidRDefault="005C18A5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D1B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Формирование дозы космического излучения вблизи поверхности Земли. Широтная и высотная зависимости дозы излучения.</w:t>
      </w:r>
    </w:p>
    <w:p w:rsidR="007D03F8" w:rsidRPr="005C18A5" w:rsidRDefault="005C18A5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4B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Радиочувствительность организмов. Последствия облучения организма.</w:t>
      </w:r>
    </w:p>
    <w:p w:rsidR="007D03F8" w:rsidRPr="005C18A5" w:rsidRDefault="005C18A5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4B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Радон и его роль в облучении населения. Пути поступления радона в помещения.</w:t>
      </w:r>
    </w:p>
    <w:p w:rsidR="007D03F8" w:rsidRPr="005C18A5" w:rsidRDefault="005C18A5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4B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Понятие ядерного топливного цикла. Открытый и закрытый циклы.</w:t>
      </w:r>
    </w:p>
    <w:p w:rsidR="007D03F8" w:rsidRPr="005C18A5" w:rsidRDefault="005C18A5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64B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>Ионизирующее излучение, его виды. Источники ионизирующего излучения.</w:t>
      </w:r>
    </w:p>
    <w:p w:rsidR="007D03F8" w:rsidRPr="005C18A5" w:rsidRDefault="006064BA" w:rsidP="005C18A5">
      <w:pPr>
        <w:tabs>
          <w:tab w:val="num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C18A5">
        <w:rPr>
          <w:rFonts w:ascii="Times New Roman" w:hAnsi="Times New Roman" w:cs="Times New Roman"/>
          <w:sz w:val="24"/>
          <w:szCs w:val="24"/>
        </w:rPr>
        <w:t xml:space="preserve">. </w:t>
      </w:r>
      <w:r w:rsidR="007D03F8" w:rsidRPr="005C18A5">
        <w:rPr>
          <w:rFonts w:ascii="Times New Roman" w:hAnsi="Times New Roman" w:cs="Times New Roman"/>
          <w:sz w:val="24"/>
          <w:szCs w:val="24"/>
        </w:rPr>
        <w:t xml:space="preserve">Средняя годовая эффективная эквивалентная доза человека. </w:t>
      </w:r>
    </w:p>
    <w:p w:rsidR="003A435A" w:rsidRPr="005C18A5" w:rsidRDefault="005C18A5" w:rsidP="005C18A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5C18A5">
        <w:rPr>
          <w:rFonts w:ascii="Times New Roman" w:hAnsi="Times New Roman" w:cs="Times New Roman"/>
          <w:sz w:val="24"/>
          <w:szCs w:val="24"/>
        </w:rPr>
        <w:t>4</w:t>
      </w:r>
      <w:r w:rsidR="006064BA">
        <w:rPr>
          <w:rFonts w:ascii="Times New Roman" w:hAnsi="Times New Roman" w:cs="Times New Roman"/>
          <w:sz w:val="24"/>
          <w:szCs w:val="24"/>
        </w:rPr>
        <w:t>0</w:t>
      </w:r>
      <w:r w:rsidRPr="005C18A5">
        <w:rPr>
          <w:rFonts w:ascii="Times New Roman" w:hAnsi="Times New Roman" w:cs="Times New Roman"/>
          <w:sz w:val="24"/>
          <w:szCs w:val="24"/>
        </w:rPr>
        <w:t xml:space="preserve">. </w:t>
      </w:r>
      <w:r w:rsidR="003A435A" w:rsidRPr="005C18A5">
        <w:rPr>
          <w:rFonts w:ascii="Times New Roman" w:hAnsi="Times New Roman" w:cs="Times New Roman"/>
          <w:sz w:val="24"/>
          <w:szCs w:val="24"/>
        </w:rPr>
        <w:t>Электромагнитные поля в природе технике и жизни человека.</w:t>
      </w:r>
    </w:p>
    <w:p w:rsidR="003A435A" w:rsidRPr="005C18A5" w:rsidRDefault="005C18A5" w:rsidP="005C18A5">
      <w:pPr>
        <w:pStyle w:val="ab"/>
        <w:widowControl w:val="0"/>
        <w:spacing w:after="0"/>
        <w:jc w:val="both"/>
      </w:pPr>
      <w:r>
        <w:t>4</w:t>
      </w:r>
      <w:r w:rsidR="006064BA">
        <w:t>1</w:t>
      </w:r>
      <w:r>
        <w:t xml:space="preserve">. </w:t>
      </w:r>
      <w:r w:rsidR="003A435A" w:rsidRPr="005C18A5">
        <w:t>Излучения как инструмент исследования структуры и свойств молекул.</w:t>
      </w:r>
    </w:p>
    <w:p w:rsidR="003A435A" w:rsidRPr="005C18A5" w:rsidRDefault="005C18A5" w:rsidP="005C18A5">
      <w:pPr>
        <w:pStyle w:val="ab"/>
        <w:widowControl w:val="0"/>
        <w:spacing w:after="0"/>
        <w:jc w:val="both"/>
      </w:pPr>
      <w:r>
        <w:t>4</w:t>
      </w:r>
      <w:r w:rsidR="006064BA">
        <w:t>2</w:t>
      </w:r>
      <w:r>
        <w:t xml:space="preserve">. </w:t>
      </w:r>
      <w:r w:rsidR="003A435A" w:rsidRPr="005C18A5">
        <w:t>Биофизические механизмы действия ионизирующей радиации.</w:t>
      </w:r>
    </w:p>
    <w:p w:rsidR="003A435A" w:rsidRPr="005C18A5" w:rsidRDefault="005C18A5" w:rsidP="005C18A5">
      <w:pPr>
        <w:pStyle w:val="ab"/>
        <w:widowControl w:val="0"/>
        <w:spacing w:after="0"/>
        <w:jc w:val="both"/>
      </w:pPr>
      <w:r>
        <w:t>4</w:t>
      </w:r>
      <w:r w:rsidR="006064BA">
        <w:t>3</w:t>
      </w:r>
      <w:r>
        <w:t xml:space="preserve">. </w:t>
      </w:r>
      <w:r w:rsidR="003A435A" w:rsidRPr="005C18A5">
        <w:t>Химическая защита от лучевого поражения.</w:t>
      </w:r>
    </w:p>
    <w:p w:rsidR="003A435A" w:rsidRPr="005C18A5" w:rsidRDefault="005C18A5" w:rsidP="005C18A5">
      <w:pPr>
        <w:pStyle w:val="ab"/>
        <w:widowControl w:val="0"/>
        <w:spacing w:after="0"/>
        <w:jc w:val="both"/>
      </w:pPr>
      <w:r>
        <w:t>4</w:t>
      </w:r>
      <w:r w:rsidR="006064BA">
        <w:t>4</w:t>
      </w:r>
      <w:r>
        <w:t xml:space="preserve">. </w:t>
      </w:r>
      <w:r w:rsidR="003A435A" w:rsidRPr="005C18A5">
        <w:t>Биологическое значение малых доз радиации.</w:t>
      </w:r>
    </w:p>
    <w:p w:rsidR="003A435A" w:rsidRPr="005C18A5" w:rsidRDefault="005C18A5" w:rsidP="005C18A5">
      <w:pPr>
        <w:pStyle w:val="ab"/>
        <w:widowControl w:val="0"/>
        <w:spacing w:after="0"/>
        <w:jc w:val="both"/>
      </w:pPr>
      <w:r>
        <w:t>4</w:t>
      </w:r>
      <w:r w:rsidR="006064BA">
        <w:t>5</w:t>
      </w:r>
      <w:r>
        <w:t xml:space="preserve">. </w:t>
      </w:r>
      <w:r w:rsidR="003A435A" w:rsidRPr="005C18A5">
        <w:t>Использование различных видов излучения в медицине, технике и сельском хозяйстве.</w:t>
      </w:r>
    </w:p>
    <w:p w:rsidR="003A435A" w:rsidRPr="005C18A5" w:rsidRDefault="005C18A5" w:rsidP="005C1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18A5">
        <w:rPr>
          <w:rFonts w:ascii="Times New Roman" w:hAnsi="Times New Roman" w:cs="Times New Roman"/>
          <w:sz w:val="24"/>
          <w:szCs w:val="24"/>
        </w:rPr>
        <w:t>4</w:t>
      </w:r>
      <w:r w:rsidR="006064BA">
        <w:rPr>
          <w:rFonts w:ascii="Times New Roman" w:hAnsi="Times New Roman" w:cs="Times New Roman"/>
          <w:sz w:val="24"/>
          <w:szCs w:val="24"/>
        </w:rPr>
        <w:t>6</w:t>
      </w:r>
      <w:r w:rsidRPr="005C18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35A" w:rsidRPr="005C18A5">
        <w:rPr>
          <w:rFonts w:ascii="Times New Roman" w:hAnsi="Times New Roman" w:cs="Times New Roman"/>
          <w:color w:val="000000"/>
          <w:sz w:val="24"/>
          <w:szCs w:val="24"/>
        </w:rPr>
        <w:t>Предмет радиобиологии Этапы развития. Краткая хронология событий в радиобиологии. Радиационная биофизика и радиационная биохимия. Достижения радиобиологии и их практическое значение.</w:t>
      </w:r>
    </w:p>
    <w:p w:rsidR="003A435A" w:rsidRPr="005C18A5" w:rsidRDefault="008378F0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6064BA">
        <w:rPr>
          <w:color w:val="000000"/>
        </w:rPr>
        <w:t>7</w:t>
      </w:r>
      <w:r w:rsidR="005C18A5">
        <w:rPr>
          <w:color w:val="000000"/>
        </w:rPr>
        <w:t xml:space="preserve">. </w:t>
      </w:r>
      <w:r w:rsidR="003A435A" w:rsidRPr="005C18A5">
        <w:rPr>
          <w:color w:val="000000"/>
        </w:rPr>
        <w:t>Тяжелые заряженные частицы и их источники. Особенности взаимодействия с веществом. Использование источников тяжелых заряженных частиц в лучевой терапии.</w:t>
      </w:r>
    </w:p>
    <w:p w:rsidR="003A435A" w:rsidRPr="005C18A5" w:rsidRDefault="008378F0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6064BA">
        <w:rPr>
          <w:color w:val="000000"/>
        </w:rPr>
        <w:t>8</w:t>
      </w:r>
      <w:r w:rsidR="005C18A5">
        <w:rPr>
          <w:color w:val="000000"/>
        </w:rPr>
        <w:t xml:space="preserve">. </w:t>
      </w:r>
      <w:r w:rsidR="003A435A" w:rsidRPr="005C18A5">
        <w:rPr>
          <w:color w:val="000000"/>
        </w:rPr>
        <w:t>Легкие заряженные частицы и их источники. Особенности взаимодействия с веществом. Принципы защиты. Использование источников легких заряженных частиц в ядерной медицине</w:t>
      </w:r>
    </w:p>
    <w:p w:rsidR="00C524D8" w:rsidRDefault="006064BA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49</w:t>
      </w:r>
      <w:r w:rsidR="005C18A5">
        <w:rPr>
          <w:color w:val="000000"/>
        </w:rPr>
        <w:t xml:space="preserve">. </w:t>
      </w:r>
      <w:r w:rsidR="003A435A" w:rsidRPr="005C18A5">
        <w:rPr>
          <w:color w:val="000000"/>
        </w:rPr>
        <w:t xml:space="preserve">Радиоактивность. Основной закон радиоактивного распада. Типы радиоактивных превращений ядер. Понятие активности радионуклида. </w:t>
      </w:r>
    </w:p>
    <w:p w:rsidR="003A435A" w:rsidRPr="005C18A5" w:rsidRDefault="005C18A5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6064BA">
        <w:rPr>
          <w:color w:val="000000"/>
        </w:rPr>
        <w:t>0</w:t>
      </w:r>
      <w:r>
        <w:rPr>
          <w:color w:val="000000"/>
        </w:rPr>
        <w:t xml:space="preserve">. </w:t>
      </w:r>
      <w:r w:rsidR="003A435A" w:rsidRPr="005C18A5">
        <w:rPr>
          <w:color w:val="000000"/>
        </w:rPr>
        <w:t>Альфа-распад и изомерный переход (основные особенности, примеры радионуклидов).</w:t>
      </w:r>
    </w:p>
    <w:p w:rsidR="003A435A" w:rsidRPr="005C18A5" w:rsidRDefault="005C18A5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6064BA">
        <w:rPr>
          <w:color w:val="000000"/>
        </w:rPr>
        <w:t>1</w:t>
      </w:r>
      <w:r>
        <w:rPr>
          <w:color w:val="000000"/>
        </w:rPr>
        <w:t xml:space="preserve">. </w:t>
      </w:r>
      <w:r w:rsidR="003A435A" w:rsidRPr="005C18A5">
        <w:rPr>
          <w:color w:val="000000"/>
        </w:rPr>
        <w:t>Бета-превращения ядер (основные особенности, примеры радионуклидов).</w:t>
      </w:r>
    </w:p>
    <w:p w:rsidR="003A435A" w:rsidRPr="005C18A5" w:rsidRDefault="005C18A5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383E21">
        <w:rPr>
          <w:color w:val="000000"/>
        </w:rPr>
        <w:t>2</w:t>
      </w:r>
      <w:r>
        <w:rPr>
          <w:color w:val="000000"/>
        </w:rPr>
        <w:t xml:space="preserve">. </w:t>
      </w:r>
      <w:r w:rsidR="003A435A" w:rsidRPr="005C18A5">
        <w:rPr>
          <w:color w:val="000000"/>
        </w:rPr>
        <w:t>Спонтанное деление тяжелых ядер и деление под действием нейтронов. Цепная реакция деления. Понятия критического объема и критической массы .</w:t>
      </w:r>
    </w:p>
    <w:p w:rsidR="003A435A" w:rsidRPr="005C18A5" w:rsidRDefault="005C18A5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383E21">
        <w:rPr>
          <w:color w:val="000000"/>
        </w:rPr>
        <w:t>3</w:t>
      </w:r>
      <w:r>
        <w:rPr>
          <w:color w:val="000000"/>
        </w:rPr>
        <w:t xml:space="preserve">. </w:t>
      </w:r>
      <w:r w:rsidR="003A435A" w:rsidRPr="005C18A5">
        <w:rPr>
          <w:color w:val="000000"/>
        </w:rPr>
        <w:t>Основные дозиметрические величины и их взаимосвязь.</w:t>
      </w:r>
    </w:p>
    <w:p w:rsidR="003A435A" w:rsidRPr="005C18A5" w:rsidRDefault="005C18A5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383E21">
        <w:rPr>
          <w:color w:val="000000"/>
        </w:rPr>
        <w:t>4</w:t>
      </w:r>
      <w:r>
        <w:rPr>
          <w:color w:val="000000"/>
        </w:rPr>
        <w:t xml:space="preserve">. </w:t>
      </w:r>
      <w:r w:rsidR="003A435A" w:rsidRPr="005C18A5">
        <w:rPr>
          <w:color w:val="000000"/>
        </w:rPr>
        <w:t>Ионизационный метод регистрации ионизирующих излучений (принцип метода, вольт-амперная характеристика газового разряда, ионизационные камеры и газовые счетчики)</w:t>
      </w:r>
      <w:r w:rsidR="00BF0142">
        <w:rPr>
          <w:color w:val="000000"/>
        </w:rPr>
        <w:t>.</w:t>
      </w:r>
    </w:p>
    <w:p w:rsidR="003A435A" w:rsidRPr="005C18A5" w:rsidRDefault="008378F0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383E21">
        <w:rPr>
          <w:color w:val="000000"/>
        </w:rPr>
        <w:t>5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Сцинтилляционный метод регистрации ионизирующих излучений (принцип метода, устройство сцинтилляционного детектора, сцинтилляторы и их свойства)</w:t>
      </w:r>
    </w:p>
    <w:p w:rsidR="003A435A" w:rsidRPr="005C18A5" w:rsidRDefault="008378F0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383E21">
        <w:rPr>
          <w:color w:val="000000"/>
        </w:rPr>
        <w:t>6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Принципы и особенности физической защиты от различных видов ионизирующих излучений.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57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Этапы становления радиобиологических эффектов.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58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Радиационное поражение структуры и функции ДНК</w:t>
      </w:r>
      <w:r w:rsidR="00BF0142">
        <w:rPr>
          <w:color w:val="000000"/>
        </w:rPr>
        <w:t>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59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Радиационное поражение структуры и функции клеточных мембран</w:t>
      </w:r>
    </w:p>
    <w:p w:rsidR="003A435A" w:rsidRPr="005C18A5" w:rsidRDefault="00BF0142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383E21">
        <w:rPr>
          <w:color w:val="000000"/>
        </w:rPr>
        <w:t>0</w:t>
      </w:r>
      <w:r>
        <w:rPr>
          <w:color w:val="000000"/>
        </w:rPr>
        <w:t xml:space="preserve">. </w:t>
      </w:r>
      <w:r w:rsidR="003A435A" w:rsidRPr="005C18A5">
        <w:rPr>
          <w:color w:val="000000"/>
        </w:rPr>
        <w:t>Пострадиационное восстановление. Репарация поврежденных структур, типы репарации. Механизмы пострадиационного восстановления клеток</w:t>
      </w:r>
    </w:p>
    <w:p w:rsidR="003A435A" w:rsidRPr="005C18A5" w:rsidRDefault="008378F0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383E21">
        <w:rPr>
          <w:color w:val="000000"/>
        </w:rPr>
        <w:t>1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Радиочувствительность органов и тканей.</w:t>
      </w:r>
    </w:p>
    <w:p w:rsidR="003A435A" w:rsidRPr="005C18A5" w:rsidRDefault="008378F0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383E21">
        <w:rPr>
          <w:color w:val="000000"/>
        </w:rPr>
        <w:t>2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Радиационное поражение инкорпорированными радионуклидами. Методы ограничения поступления радионуклидов во внутреннюю среду организма.</w:t>
      </w:r>
    </w:p>
    <w:p w:rsidR="003A435A" w:rsidRPr="005C18A5" w:rsidRDefault="008378F0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383E21">
        <w:rPr>
          <w:color w:val="000000"/>
        </w:rPr>
        <w:t>3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Действие ионизирующей радиации на эмбрион и плод.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64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Отдаленные последствия облучения. Классификация, характеристика, механизмы формирования отдаленных эффектов.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8378F0">
        <w:rPr>
          <w:color w:val="000000"/>
        </w:rPr>
        <w:t>5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Искусственные источники ионизирующих излучений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8378F0">
        <w:rPr>
          <w:color w:val="000000"/>
        </w:rPr>
        <w:t>6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Ядерный реактор, принцип устройства и работы. Утилизация ядерных отходов.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8378F0">
        <w:rPr>
          <w:color w:val="000000"/>
        </w:rPr>
        <w:t>7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Предельно допустимые дозы облучения. Научные принципы их регламентации.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8378F0">
        <w:rPr>
          <w:color w:val="000000"/>
        </w:rPr>
        <w:t>8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Международная шкала ядерных событий. Медико-санитарные мероприятия, направленные на снижение последствий радиационных аварий.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8378F0">
        <w:rPr>
          <w:color w:val="000000"/>
        </w:rPr>
        <w:t>9</w:t>
      </w:r>
      <w:r w:rsidR="00BF0142">
        <w:rPr>
          <w:color w:val="000000"/>
        </w:rPr>
        <w:t xml:space="preserve">. </w:t>
      </w:r>
      <w:r w:rsidR="003A435A" w:rsidRPr="005C18A5">
        <w:rPr>
          <w:color w:val="000000"/>
        </w:rPr>
        <w:t>Авария на ЧАЭС и ее медико-социальные последствия. Радионуклиды, выбрасываемые в окружающую среду при авариях на реакторах и их биологическое значение.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BF0142">
        <w:rPr>
          <w:color w:val="000000"/>
        </w:rPr>
        <w:t xml:space="preserve">0. </w:t>
      </w:r>
      <w:r w:rsidR="003A435A" w:rsidRPr="005C18A5">
        <w:rPr>
          <w:color w:val="000000"/>
        </w:rPr>
        <w:t>Методы радионуклидной диагностики</w:t>
      </w:r>
      <w:r w:rsidR="00BF0142">
        <w:rPr>
          <w:color w:val="000000"/>
        </w:rPr>
        <w:t>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BF0142">
        <w:rPr>
          <w:color w:val="000000"/>
        </w:rPr>
        <w:t xml:space="preserve">1. </w:t>
      </w:r>
      <w:r w:rsidR="003A435A" w:rsidRPr="005C18A5">
        <w:rPr>
          <w:color w:val="000000"/>
        </w:rPr>
        <w:t>Радионуклиды и радиофармпрепараты для радиодиагностики.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BF0142">
        <w:rPr>
          <w:color w:val="000000"/>
        </w:rPr>
        <w:t xml:space="preserve">2. </w:t>
      </w:r>
      <w:r w:rsidR="003A435A" w:rsidRPr="005C18A5">
        <w:rPr>
          <w:color w:val="000000"/>
        </w:rPr>
        <w:t>Клиническая радиобиология. Методы радиотерапии</w:t>
      </w:r>
      <w:r w:rsidR="00BF0142">
        <w:rPr>
          <w:color w:val="000000"/>
        </w:rPr>
        <w:t>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BF0142">
        <w:rPr>
          <w:color w:val="000000"/>
        </w:rPr>
        <w:t xml:space="preserve">3. </w:t>
      </w:r>
      <w:r w:rsidR="003A435A" w:rsidRPr="005C18A5">
        <w:rPr>
          <w:color w:val="000000"/>
        </w:rPr>
        <w:t>Радионуклиды и радиофармпрепараты для радиодиагностики.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BF0142">
        <w:rPr>
          <w:color w:val="000000"/>
        </w:rPr>
        <w:t xml:space="preserve">4. </w:t>
      </w:r>
      <w:r w:rsidR="003A435A" w:rsidRPr="005C18A5">
        <w:rPr>
          <w:color w:val="000000"/>
        </w:rPr>
        <w:t>Радиопротекторы. Классификация. Критерии защитного эффекта. Механизмы реализации защитного эффекта.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BF0142">
        <w:rPr>
          <w:color w:val="000000"/>
        </w:rPr>
        <w:t xml:space="preserve">5. </w:t>
      </w:r>
      <w:r w:rsidR="003A435A" w:rsidRPr="005C18A5">
        <w:rPr>
          <w:color w:val="000000"/>
        </w:rPr>
        <w:t>Радиобиологические принципы оптимизации лучевой терапии.</w:t>
      </w:r>
    </w:p>
    <w:p w:rsidR="003A435A" w:rsidRPr="005C18A5" w:rsidRDefault="00383E21" w:rsidP="005C18A5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BF0142">
        <w:rPr>
          <w:color w:val="000000"/>
        </w:rPr>
        <w:t xml:space="preserve">6. </w:t>
      </w:r>
      <w:r w:rsidR="003A435A" w:rsidRPr="005C18A5">
        <w:rPr>
          <w:color w:val="000000"/>
        </w:rPr>
        <w:t>Неионизирующие излучения электромагнитного диапазона и их использование в медицинской практике.</w:t>
      </w:r>
    </w:p>
    <w:p w:rsidR="00F23EDC" w:rsidRDefault="00F23EDC" w:rsidP="008D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3632" w:rsidRDefault="004C3632" w:rsidP="008D76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рефератов</w:t>
      </w:r>
    </w:p>
    <w:p w:rsidR="0010365D" w:rsidRPr="008378F0" w:rsidRDefault="008378F0" w:rsidP="0010365D">
      <w:pPr>
        <w:pStyle w:val="a9"/>
        <w:spacing w:before="0" w:beforeAutospacing="0" w:after="0" w:afterAutospacing="0"/>
        <w:rPr>
          <w:color w:val="000000"/>
        </w:rPr>
      </w:pPr>
      <w:r w:rsidRPr="008378F0">
        <w:rPr>
          <w:color w:val="000000"/>
        </w:rPr>
        <w:t>1</w:t>
      </w:r>
      <w:r w:rsidR="0010365D" w:rsidRPr="008378F0">
        <w:rPr>
          <w:color w:val="000000"/>
        </w:rPr>
        <w:t>. Ионизирующие излучения. История открытия и изучения. Классификация и физические характеристики ионизирующих излучений. Использование ионизирующих излучений в ядерной медицине.</w:t>
      </w:r>
    </w:p>
    <w:p w:rsidR="0010365D" w:rsidRPr="008378F0" w:rsidRDefault="008378F0" w:rsidP="0010365D">
      <w:pPr>
        <w:pStyle w:val="a9"/>
        <w:spacing w:before="0" w:beforeAutospacing="0" w:after="0" w:afterAutospacing="0"/>
        <w:rPr>
          <w:color w:val="000000"/>
        </w:rPr>
      </w:pPr>
      <w:r w:rsidRPr="008378F0">
        <w:rPr>
          <w:color w:val="000000"/>
        </w:rPr>
        <w:t>2</w:t>
      </w:r>
      <w:r w:rsidR="0010365D" w:rsidRPr="008378F0">
        <w:rPr>
          <w:color w:val="000000"/>
        </w:rPr>
        <w:t>. Нейтронное излучение и его источники. Особенности взаимодействия нейтронов с веществом. Принципы физической защиты. Использование нейтронного излучения в лучевой терапии.</w:t>
      </w:r>
    </w:p>
    <w:p w:rsidR="0010365D" w:rsidRPr="008378F0" w:rsidRDefault="008378F0" w:rsidP="0010365D">
      <w:pPr>
        <w:pStyle w:val="a9"/>
        <w:spacing w:before="0" w:beforeAutospacing="0" w:after="0" w:afterAutospacing="0"/>
        <w:rPr>
          <w:color w:val="000000"/>
        </w:rPr>
      </w:pPr>
      <w:r w:rsidRPr="008378F0">
        <w:rPr>
          <w:color w:val="000000"/>
        </w:rPr>
        <w:t>3</w:t>
      </w:r>
      <w:r w:rsidR="0010365D" w:rsidRPr="008378F0">
        <w:rPr>
          <w:color w:val="000000"/>
        </w:rPr>
        <w:t>. Радиочувствительность. Критерии радиочувствительности. Относительная биологическая эффективность излучений и ее связь с линейной передачей энергии.</w:t>
      </w:r>
    </w:p>
    <w:p w:rsidR="0010365D" w:rsidRPr="008378F0" w:rsidRDefault="008378F0" w:rsidP="0010365D">
      <w:pPr>
        <w:pStyle w:val="a9"/>
        <w:spacing w:before="0" w:beforeAutospacing="0" w:after="0" w:afterAutospacing="0"/>
        <w:rPr>
          <w:color w:val="000000"/>
        </w:rPr>
      </w:pPr>
      <w:r w:rsidRPr="008378F0">
        <w:rPr>
          <w:color w:val="000000"/>
        </w:rPr>
        <w:t>4</w:t>
      </w:r>
      <w:r w:rsidR="0010365D" w:rsidRPr="008378F0">
        <w:rPr>
          <w:color w:val="000000"/>
        </w:rPr>
        <w:t>. Радиационное поражение биологически важных молекул (белков, липидов, углеводов)</w:t>
      </w:r>
    </w:p>
    <w:p w:rsidR="0010365D" w:rsidRPr="008378F0" w:rsidRDefault="008378F0" w:rsidP="0010365D">
      <w:pPr>
        <w:pStyle w:val="a9"/>
        <w:spacing w:before="0" w:beforeAutospacing="0" w:after="0" w:afterAutospacing="0"/>
        <w:rPr>
          <w:color w:val="000000"/>
        </w:rPr>
      </w:pPr>
      <w:r w:rsidRPr="008378F0">
        <w:rPr>
          <w:color w:val="000000"/>
        </w:rPr>
        <w:t>5</w:t>
      </w:r>
      <w:r w:rsidR="0010365D" w:rsidRPr="008378F0">
        <w:rPr>
          <w:color w:val="000000"/>
        </w:rPr>
        <w:t>. История развития радиационной генетики. Основные положения радиационной генетики. Молекулярные основы радиационного мутагенеза.</w:t>
      </w:r>
    </w:p>
    <w:p w:rsidR="0010365D" w:rsidRPr="008378F0" w:rsidRDefault="008378F0" w:rsidP="0010365D">
      <w:pPr>
        <w:pStyle w:val="a9"/>
        <w:spacing w:before="0" w:beforeAutospacing="0" w:after="0" w:afterAutospacing="0"/>
        <w:rPr>
          <w:color w:val="000000"/>
        </w:rPr>
      </w:pPr>
      <w:r w:rsidRPr="008378F0">
        <w:rPr>
          <w:color w:val="000000"/>
        </w:rPr>
        <w:t>6</w:t>
      </w:r>
      <w:r w:rsidR="0010365D" w:rsidRPr="008378F0">
        <w:rPr>
          <w:color w:val="000000"/>
        </w:rPr>
        <w:t>. Классификация форм гибели клеток. Радиочувствительность клеток на разных стадиях клеточного цикла. Действие на клетки радиосенсибилизаторов и радиопротекторов.</w:t>
      </w:r>
    </w:p>
    <w:p w:rsidR="008378F0" w:rsidRPr="005C18A5" w:rsidRDefault="008378F0" w:rsidP="008378F0">
      <w:pPr>
        <w:pStyle w:val="a9"/>
        <w:spacing w:before="0" w:beforeAutospacing="0" w:after="0" w:afterAutospacing="0"/>
        <w:rPr>
          <w:color w:val="000000"/>
        </w:rPr>
      </w:pPr>
      <w:r w:rsidRPr="008378F0">
        <w:rPr>
          <w:color w:val="000000"/>
        </w:rPr>
        <w:t>7. Острая лучевая болезнь человека. Клинические формы и степени тяжести. Понятие критических систем (органов).</w:t>
      </w:r>
    </w:p>
    <w:p w:rsidR="008378F0" w:rsidRPr="005C18A5" w:rsidRDefault="008378F0" w:rsidP="008378F0">
      <w:pPr>
        <w:pStyle w:val="a9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8. </w:t>
      </w:r>
      <w:r w:rsidRPr="005C18A5">
        <w:rPr>
          <w:color w:val="000000"/>
        </w:rPr>
        <w:t xml:space="preserve">Радиоиндикаторные методы в биологических исследованиях. Характеристика часто применяемых радионуклидных </w:t>
      </w:r>
      <w:r>
        <w:rPr>
          <w:color w:val="000000"/>
        </w:rPr>
        <w:t>«</w:t>
      </w:r>
      <w:r w:rsidRPr="005C18A5">
        <w:rPr>
          <w:color w:val="000000"/>
        </w:rPr>
        <w:t>меток</w:t>
      </w:r>
      <w:r>
        <w:rPr>
          <w:color w:val="000000"/>
        </w:rPr>
        <w:t>»</w:t>
      </w:r>
      <w:r w:rsidRPr="005C18A5">
        <w:rPr>
          <w:color w:val="000000"/>
        </w:rPr>
        <w:t>. Правила работы с радионуклидами.</w:t>
      </w:r>
    </w:p>
    <w:p w:rsidR="00510CB9" w:rsidRPr="00751DCF" w:rsidRDefault="00510CB9" w:rsidP="00510C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Ключевые понятия дисциплины в системе знаний и компетенций: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писок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F4BD7" w:rsidRDefault="007F4BD7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Основная:</w:t>
      </w:r>
    </w:p>
    <w:p w:rsidR="00E4184D" w:rsidRPr="008E221C" w:rsidRDefault="00E4184D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Б.Н. Тарусов. Основы биофизики и биофизической химии. Учебное пособие. М.: «Высшая школа», 1960. 224 с.</w:t>
      </w:r>
    </w:p>
    <w:p w:rsidR="00E4184D" w:rsidRPr="008E221C" w:rsidRDefault="00E4184D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Биофизика: Учебное пособие. Б.Н. Тарусов, В.Ф. Антонов, Б.В. Бурлакова и др. М.: «Высшая школа», 1968. 468 с.</w:t>
      </w:r>
    </w:p>
    <w:p w:rsidR="00E4184D" w:rsidRPr="008E221C" w:rsidRDefault="00E4184D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Е.Н. Гончаренко, Ю.Б. Кудряшов. Химическая защита от лучевого поражения. Учебное пособие. М: Изд. Моск. ун-та, 1985. 249 с.</w:t>
      </w:r>
    </w:p>
    <w:p w:rsidR="00E4184D" w:rsidRPr="008E221C" w:rsidRDefault="00E4184D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r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Ю.Б. Кудряшов, Б.С. Беренфельд. Основы радиационной биофизики. М: Изд. Моск. ун-та, 1988. 303 с.</w:t>
      </w:r>
    </w:p>
    <w:p w:rsidR="00E4184D" w:rsidRPr="008E221C" w:rsidRDefault="00E4184D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r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Современные методы биофизических исследований. Под ред. А.Б. Рубина. М.: «Высшая школа», 1988. 360 с. Учебное пособие.</w:t>
      </w:r>
    </w:p>
    <w:p w:rsidR="00E4184D" w:rsidRPr="008E221C" w:rsidRDefault="00DD07A3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r w:rsidR="00E4184D"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Г.Ю. Ризниченко, А.Б. Рубин. Математические модели биологических продукционных процессов. М: Изд. Моск. ун-та, 1993. 302 с.</w:t>
      </w:r>
    </w:p>
    <w:p w:rsidR="00E4184D" w:rsidRPr="008E221C" w:rsidRDefault="00DD07A3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7. </w:t>
      </w:r>
      <w:r w:rsidR="00E4184D"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А.Б. Рубин. Лекции по биофизике. Учебное пособие. М.: «ПРОГРЕСС-Традиция». 1998. 168 с.</w:t>
      </w:r>
    </w:p>
    <w:p w:rsidR="00E4184D" w:rsidRPr="008E221C" w:rsidRDefault="00DD07A3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8. </w:t>
      </w:r>
      <w:r w:rsidR="00E4184D"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Г.Ю. Ризниченко. Лекции по математическим моделям в биологии. Ч. I. Описание процессов в живых системах во времени. Учебное пособие. М-Ижевск.: Научно-издат. центр «Регуляция и хаотическая динамика», 2002. 232 с.</w:t>
      </w:r>
    </w:p>
    <w:p w:rsidR="00E4184D" w:rsidRPr="008E221C" w:rsidRDefault="00DD07A3" w:rsidP="000B2277">
      <w:pPr>
        <w:shd w:val="clear" w:color="auto" w:fill="FFFFFF"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9. </w:t>
      </w:r>
      <w:r w:rsidR="00E4184D"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В.В. Ревин, Г.В. Максимов, О.Р. Кольс. Биофизика. Учебник. Саранск, 2002. 156 с.</w:t>
      </w:r>
    </w:p>
    <w:p w:rsidR="00E4184D" w:rsidRPr="008E221C" w:rsidRDefault="00DD07A3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10. </w:t>
      </w:r>
      <w:r w:rsidR="00E4184D"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А.Б. Рубин Биофизика. В 2 т. Изд. 3-е. Учебник. М.: Изд. Моск. ун-та; «Наука». Т. I. Теоретическая биофизика. 2004. 448 с. Т. 2. Биофизика клеточных процессов. 2004. 469 с.</w:t>
      </w:r>
    </w:p>
    <w:p w:rsidR="00E4184D" w:rsidRPr="008E221C" w:rsidRDefault="00DD07A3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11. </w:t>
      </w:r>
      <w:r w:rsidR="00E4184D"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Ю.Б. Кудряшов. Радиационная биофизика (Ионизирующие излучения). М.: «Физматлит», 2004. 446 с.</w:t>
      </w:r>
    </w:p>
    <w:p w:rsidR="004C3632" w:rsidRDefault="004C3632" w:rsidP="00213B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Дополнительная:</w:t>
      </w:r>
    </w:p>
    <w:p w:rsidR="00E4184D" w:rsidRPr="008E221C" w:rsidRDefault="00DD07A3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E4184D"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Г.Ю. Ризниченко, А.Б. Рубин. Биофизическая динамика продукционных процессов. М-Ижевск.: «Институт компьютерных исследований», 2004. 464 с.</w:t>
      </w:r>
    </w:p>
    <w:p w:rsidR="00E4184D" w:rsidRPr="000B2277" w:rsidRDefault="00DD07A3" w:rsidP="000B2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 w:rsidR="00E4184D" w:rsidRPr="008E221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Ю.Б. Кудряшов, Ю.Ф. Перов, А.Б. Рубин. Радиационная биофизика (Радиачастотное и </w:t>
      </w:r>
      <w:r w:rsidR="00E4184D" w:rsidRPr="000B227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микроволновое электромагнитное излучение). М.: «Физматлит», 2007. 250 с.</w:t>
      </w:r>
    </w:p>
    <w:p w:rsidR="00E4184D" w:rsidRPr="00EF0C30" w:rsidRDefault="00DD07A3" w:rsidP="00E41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hyperlink r:id="rId9" w:tooltip="Кудряшов, Юрий Борисович (страница отсутствует)" w:history="1">
        <w:r w:rsidR="00E4184D" w:rsidRPr="00EF0C30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lang w:eastAsia="ru-RU"/>
          </w:rPr>
          <w:t>Кудряшов Ю. Б.</w:t>
        </w:r>
      </w:hyperlink>
      <w:r w:rsidR="00E4184D" w:rsidRPr="00EF0C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, Перов Ю. Ф. Рубин А. Б.</w:t>
      </w:r>
      <w:r w:rsidR="00E4184D" w:rsidRPr="00EF0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Радиационная биофизика: радиочастотные и микроволновые электромагнитные излучения. Учебник для ВУЗов. — М.: ФИЗМАТЛИТ, 2008. — 184 с. — </w:t>
      </w:r>
      <w:hyperlink r:id="rId10" w:history="1">
        <w:r w:rsidR="00E4184D" w:rsidRPr="00EF0C3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ISBN 978-5-9221-0848-5</w:t>
        </w:r>
      </w:hyperlink>
      <w:r w:rsidR="00E31993">
        <w:t>.</w:t>
      </w:r>
    </w:p>
    <w:p w:rsidR="00E4184D" w:rsidRPr="00EF0C30" w:rsidRDefault="00DD07A3" w:rsidP="00E41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="00E4184D" w:rsidRPr="00EF0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Кудряшов Ю. Б., Радиационная биофизика , М., 2004</w:t>
      </w:r>
      <w:r w:rsidR="00E319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342 с.</w:t>
      </w:r>
    </w:p>
    <w:p w:rsidR="00E4184D" w:rsidRPr="00EF0C30" w:rsidRDefault="00DD07A3" w:rsidP="00E41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 </w:t>
      </w:r>
      <w:r w:rsidR="00E4184D" w:rsidRPr="00EF0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Андрианов В. Т., Ахрем А. А., Писаревский А. М., Спитковский Д. М., Радиационная биофизика ДНП хроматина, 1976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E319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379 с.</w:t>
      </w:r>
    </w:p>
    <w:p w:rsidR="005C4FE9" w:rsidRDefault="005C4FE9" w:rsidP="004C3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знаний и компетенций, баллы в %</w:t>
      </w:r>
    </w:p>
    <w:p w:rsidR="004C3632" w:rsidRDefault="004C3632" w:rsidP="004C363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468" w:type="dxa"/>
        <w:tblLook w:val="01E0"/>
      </w:tblPr>
      <w:tblGrid>
        <w:gridCol w:w="5220"/>
        <w:gridCol w:w="900"/>
        <w:gridCol w:w="720"/>
      </w:tblGrid>
      <w:tr w:rsidR="004C3632" w:rsidTr="004C3632">
        <w:tc>
          <w:tcPr>
            <w:tcW w:w="5220" w:type="dxa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 (2)</w:t>
            </w:r>
          </w:p>
        </w:tc>
        <w:tc>
          <w:tcPr>
            <w:tcW w:w="900" w:type="dxa"/>
            <w:vAlign w:val="center"/>
            <w:hideMark/>
          </w:tcPr>
          <w:p w:rsidR="004C3632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  <w:vMerge w:val="restart"/>
          </w:tcPr>
          <w:p w:rsidR="004C3632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C3632" w:rsidRPr="004E5BBB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C3632" w:rsidTr="004C3632">
        <w:tc>
          <w:tcPr>
            <w:tcW w:w="5220" w:type="dxa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и активность на  семинарских занятиях</w:t>
            </w:r>
          </w:p>
        </w:tc>
        <w:tc>
          <w:tcPr>
            <w:tcW w:w="900" w:type="dxa"/>
            <w:hideMark/>
          </w:tcPr>
          <w:p w:rsidR="004C3632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/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C3632" w:rsidTr="004C3632">
        <w:tc>
          <w:tcPr>
            <w:tcW w:w="5220" w:type="dxa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 (СРС)    (5 баллов х 4 задания)</w:t>
            </w:r>
          </w:p>
        </w:tc>
        <w:tc>
          <w:tcPr>
            <w:tcW w:w="900" w:type="dxa"/>
            <w:hideMark/>
          </w:tcPr>
          <w:p w:rsidR="004C3632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C3632" w:rsidTr="004C3632">
        <w:tc>
          <w:tcPr>
            <w:tcW w:w="5220" w:type="dxa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 (экзамен)</w:t>
            </w:r>
          </w:p>
        </w:tc>
        <w:tc>
          <w:tcPr>
            <w:tcW w:w="900" w:type="dxa"/>
          </w:tcPr>
          <w:p w:rsidR="004C3632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hideMark/>
          </w:tcPr>
          <w:p w:rsidR="004C3632" w:rsidRPr="004E5BBB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C3632" w:rsidTr="004C3632">
        <w:tc>
          <w:tcPr>
            <w:tcW w:w="5220" w:type="dxa"/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рубежных контролей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 и промежуточного экзамена - в письменном виде</w:t>
            </w:r>
          </w:p>
        </w:tc>
        <w:tc>
          <w:tcPr>
            <w:tcW w:w="900" w:type="dxa"/>
          </w:tcPr>
          <w:p w:rsidR="004C3632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4C3632" w:rsidRDefault="004C3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C3632" w:rsidRDefault="004C3632" w:rsidP="004C3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7BD" w:rsidRDefault="00A647BD" w:rsidP="005C4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FE9" w:rsidRDefault="005C4FE9" w:rsidP="005C4F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A6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6Д060703-Био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 и биомедицина»</w:t>
      </w:r>
    </w:p>
    <w:p w:rsidR="004C3632" w:rsidRDefault="004C3632" w:rsidP="004C36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знаний: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00" w:type="pct"/>
        <w:tblInd w:w="108" w:type="dxa"/>
        <w:tblCellMar>
          <w:left w:w="0" w:type="dxa"/>
          <w:right w:w="0" w:type="dxa"/>
        </w:tblCellMar>
        <w:tblLook w:val="04A0"/>
      </w:tblPr>
      <w:tblGrid>
        <w:gridCol w:w="1701"/>
        <w:gridCol w:w="1702"/>
        <w:gridCol w:w="1700"/>
        <w:gridCol w:w="4277"/>
      </w:tblGrid>
      <w:tr w:rsidR="004C3632" w:rsidTr="004C3632">
        <w:tc>
          <w:tcPr>
            <w:tcW w:w="9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по буквенной системе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Цифровой эквивалент баллов</w:t>
            </w:r>
          </w:p>
        </w:tc>
        <w:tc>
          <w:tcPr>
            <w:tcW w:w="9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%-ное содержание</w:t>
            </w:r>
          </w:p>
        </w:tc>
        <w:tc>
          <w:tcPr>
            <w:tcW w:w="2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Оценка по традиционной системе</w:t>
            </w: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95-100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85-89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70-74</w:t>
            </w:r>
          </w:p>
        </w:tc>
        <w:tc>
          <w:tcPr>
            <w:tcW w:w="228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D+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32" w:rsidTr="004C3632">
        <w:trPr>
          <w:cantSplit/>
        </w:trPr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3632" w:rsidRDefault="004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3632" w:rsidTr="004C3632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0-49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</w:tr>
      <w:tr w:rsidR="004C3632" w:rsidTr="004C3632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Incomplete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Дисциплина не завершена»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C3632" w:rsidTr="004C3632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 (Pass 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0-60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65-100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«Зачтено»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C3632" w:rsidTr="004C3632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NP (No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0-29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0-64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зачтено»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C3632" w:rsidTr="004C3632">
        <w:tc>
          <w:tcPr>
            <w:tcW w:w="9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Withdrawal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«Отказ от дисциплины»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C3632" w:rsidTr="004C3632">
        <w:tc>
          <w:tcPr>
            <w:tcW w:w="90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>AW (Academic Withdrawal)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Снятие с дисциплины по академическим  причинам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C3632" w:rsidTr="004C3632"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Audit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«Дисциплина прослушана»</w:t>
            </w:r>
          </w:p>
          <w:p w:rsidR="004C3632" w:rsidRDefault="004C36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не учитывается при вычислении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GPA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 оценке работы  </w:t>
      </w:r>
      <w:r w:rsidR="005C4FE9" w:rsidRPr="00A647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PhD</w:t>
      </w:r>
      <w:r w:rsidR="005C4FE9" w:rsidRPr="00A64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докторанта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течение семестра учитывается следующее: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посещаемость занятий;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активное и продуктивное участие в практических занятиях;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изучение основной и дополнительной литературы;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выполнение 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="00CD60D1"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60D1" w:rsidRPr="00A647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своевременная сдача всех заданий.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несвоевременную сдачу трех </w:t>
      </w:r>
      <w:r w:rsidRPr="00A64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заданий СР</w:t>
      </w:r>
      <w:r w:rsidR="005C4FE9" w:rsidRPr="00A64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4FE9" w:rsidRPr="00A647B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PhD</w:t>
      </w:r>
      <w:r w:rsidR="005C4FE9" w:rsidRPr="00A64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докторанта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выставляется оценка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Политика академического поведения и этики:</w:t>
      </w:r>
    </w:p>
    <w:p w:rsidR="004C3632" w:rsidRPr="00A647BD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</w:t>
      </w:r>
      <w:r w:rsidR="002F597A"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 </w:t>
      </w:r>
      <w:r w:rsidR="002F597A" w:rsidRPr="00A647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промежуточного контроля и финального экзамена, копирование  решенных заданий другими лицами, сдача экзамена за другого студента. </w:t>
      </w:r>
      <w:r w:rsidR="002F597A" w:rsidRPr="00A647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="002F597A"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докторант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уличенный в фальсификации любой информации курса, получит итоговую оценку «</w:t>
      </w:r>
      <w:r w:rsidRPr="00A647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7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Помощь: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консультациями по выполнению </w:t>
      </w:r>
      <w:r w:rsidR="002F597A"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 </w:t>
      </w:r>
      <w:r w:rsidR="002F597A" w:rsidRPr="00A647B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PhD</w:t>
      </w:r>
      <w:r w:rsidRPr="00A647B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сдачей и защитой, а также за дополнительной информацией по пройденному материалу и всеми другими  возникающими вопросами по читаемому курсу обращайтесь к преподавателю в период его офис-часов.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 на заседании кафедры. Протокол №      от     20      г.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 кафедрой, профессор     _____________         С.Т.Тулеуханов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632" w:rsidRDefault="004C3632" w:rsidP="004C36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                                  </w:t>
      </w:r>
      <w:r w:rsidR="00D80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Ю.А.Шаповалов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</w:p>
    <w:p w:rsidR="004C3632" w:rsidRDefault="004C3632" w:rsidP="004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4C3632" w:rsidRDefault="004C3632" w:rsidP="004C3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632" w:rsidRDefault="004C3632" w:rsidP="004C3632"/>
    <w:p w:rsidR="00751DCF" w:rsidRPr="00751DCF" w:rsidRDefault="00751DCF" w:rsidP="00751DCF">
      <w:pPr>
        <w:spacing w:after="0"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6B071C" w:rsidRDefault="006B071C"/>
    <w:sectPr w:rsidR="006B071C" w:rsidSect="00A9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422" w:rsidRDefault="00751422" w:rsidP="00751DCF">
      <w:pPr>
        <w:spacing w:after="0" w:line="240" w:lineRule="auto"/>
      </w:pPr>
      <w:r>
        <w:separator/>
      </w:r>
    </w:p>
  </w:endnote>
  <w:endnote w:type="continuationSeparator" w:id="1">
    <w:p w:rsidR="00751422" w:rsidRDefault="00751422" w:rsidP="0075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422" w:rsidRDefault="00751422" w:rsidP="00751DCF">
      <w:pPr>
        <w:spacing w:after="0" w:line="240" w:lineRule="auto"/>
      </w:pPr>
      <w:r>
        <w:separator/>
      </w:r>
    </w:p>
  </w:footnote>
  <w:footnote w:type="continuationSeparator" w:id="1">
    <w:p w:rsidR="00751422" w:rsidRDefault="00751422" w:rsidP="00751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0E05A78"/>
    <w:lvl w:ilvl="0">
      <w:numFmt w:val="bullet"/>
      <w:lvlText w:val="*"/>
      <w:lvlJc w:val="left"/>
    </w:lvl>
  </w:abstractNum>
  <w:abstractNum w:abstractNumId="1">
    <w:nsid w:val="2DC2272A"/>
    <w:multiLevelType w:val="multilevel"/>
    <w:tmpl w:val="3CD0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0"/>
        <w:lvlJc w:val="left"/>
        <w:rPr>
          <w:rFonts w:ascii="Times New Roman" w:hAnsi="Times New Roman" w:cs="Times New Roman" w:hint="default"/>
        </w:rPr>
      </w:lvl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751DCF"/>
    <w:rsid w:val="000029C3"/>
    <w:rsid w:val="00011434"/>
    <w:rsid w:val="000413D8"/>
    <w:rsid w:val="00063A96"/>
    <w:rsid w:val="00064A05"/>
    <w:rsid w:val="0007014A"/>
    <w:rsid w:val="00072173"/>
    <w:rsid w:val="000756C1"/>
    <w:rsid w:val="000A2497"/>
    <w:rsid w:val="000B2277"/>
    <w:rsid w:val="000E322A"/>
    <w:rsid w:val="000F2284"/>
    <w:rsid w:val="0010365D"/>
    <w:rsid w:val="00123DB3"/>
    <w:rsid w:val="00137B11"/>
    <w:rsid w:val="00153FD2"/>
    <w:rsid w:val="00187EB5"/>
    <w:rsid w:val="00193721"/>
    <w:rsid w:val="001C221E"/>
    <w:rsid w:val="001E5CBD"/>
    <w:rsid w:val="00213BFA"/>
    <w:rsid w:val="00290E08"/>
    <w:rsid w:val="002960D4"/>
    <w:rsid w:val="002C7248"/>
    <w:rsid w:val="002E62BD"/>
    <w:rsid w:val="002F597A"/>
    <w:rsid w:val="003049B8"/>
    <w:rsid w:val="00316920"/>
    <w:rsid w:val="003453A6"/>
    <w:rsid w:val="00346974"/>
    <w:rsid w:val="00383E21"/>
    <w:rsid w:val="003A435A"/>
    <w:rsid w:val="003B6C51"/>
    <w:rsid w:val="003D1562"/>
    <w:rsid w:val="00413F89"/>
    <w:rsid w:val="00417B3C"/>
    <w:rsid w:val="00440AD6"/>
    <w:rsid w:val="004C3632"/>
    <w:rsid w:val="004E5BBB"/>
    <w:rsid w:val="00501B4B"/>
    <w:rsid w:val="005043D9"/>
    <w:rsid w:val="00510CB9"/>
    <w:rsid w:val="005217CD"/>
    <w:rsid w:val="00523921"/>
    <w:rsid w:val="00535979"/>
    <w:rsid w:val="00555480"/>
    <w:rsid w:val="00580C64"/>
    <w:rsid w:val="005838F5"/>
    <w:rsid w:val="0058508E"/>
    <w:rsid w:val="00595217"/>
    <w:rsid w:val="005B1974"/>
    <w:rsid w:val="005B2FE9"/>
    <w:rsid w:val="005C18A5"/>
    <w:rsid w:val="005C4FE9"/>
    <w:rsid w:val="006064BA"/>
    <w:rsid w:val="00607419"/>
    <w:rsid w:val="00636D89"/>
    <w:rsid w:val="006474D0"/>
    <w:rsid w:val="00665C0B"/>
    <w:rsid w:val="0068369F"/>
    <w:rsid w:val="006B071C"/>
    <w:rsid w:val="006D3066"/>
    <w:rsid w:val="006E000C"/>
    <w:rsid w:val="006E2E54"/>
    <w:rsid w:val="006E6A41"/>
    <w:rsid w:val="00724242"/>
    <w:rsid w:val="0074128C"/>
    <w:rsid w:val="00741309"/>
    <w:rsid w:val="00751422"/>
    <w:rsid w:val="00751DCF"/>
    <w:rsid w:val="007837BB"/>
    <w:rsid w:val="007D03F8"/>
    <w:rsid w:val="007D3A7B"/>
    <w:rsid w:val="007F4BD7"/>
    <w:rsid w:val="007F5C86"/>
    <w:rsid w:val="008265B0"/>
    <w:rsid w:val="008378F0"/>
    <w:rsid w:val="00850EF9"/>
    <w:rsid w:val="00852450"/>
    <w:rsid w:val="008C5297"/>
    <w:rsid w:val="008D761A"/>
    <w:rsid w:val="008E6B1E"/>
    <w:rsid w:val="008F2E09"/>
    <w:rsid w:val="00914F63"/>
    <w:rsid w:val="00923AAB"/>
    <w:rsid w:val="00943752"/>
    <w:rsid w:val="009A71CB"/>
    <w:rsid w:val="009B59A9"/>
    <w:rsid w:val="00A028C0"/>
    <w:rsid w:val="00A20A58"/>
    <w:rsid w:val="00A647BD"/>
    <w:rsid w:val="00A86413"/>
    <w:rsid w:val="00A86B89"/>
    <w:rsid w:val="00A92FCB"/>
    <w:rsid w:val="00AB34BF"/>
    <w:rsid w:val="00AB535F"/>
    <w:rsid w:val="00AC6471"/>
    <w:rsid w:val="00AD1B8D"/>
    <w:rsid w:val="00B44F81"/>
    <w:rsid w:val="00B54056"/>
    <w:rsid w:val="00B8222A"/>
    <w:rsid w:val="00BC40FC"/>
    <w:rsid w:val="00BF0142"/>
    <w:rsid w:val="00C054F0"/>
    <w:rsid w:val="00C466FE"/>
    <w:rsid w:val="00C524D8"/>
    <w:rsid w:val="00C64299"/>
    <w:rsid w:val="00C71123"/>
    <w:rsid w:val="00C857B9"/>
    <w:rsid w:val="00CD60D1"/>
    <w:rsid w:val="00CF167F"/>
    <w:rsid w:val="00CF6B84"/>
    <w:rsid w:val="00CF745A"/>
    <w:rsid w:val="00D315CB"/>
    <w:rsid w:val="00D64F71"/>
    <w:rsid w:val="00D804F7"/>
    <w:rsid w:val="00D80DB6"/>
    <w:rsid w:val="00DD07A3"/>
    <w:rsid w:val="00E060DA"/>
    <w:rsid w:val="00E06596"/>
    <w:rsid w:val="00E31993"/>
    <w:rsid w:val="00E4058B"/>
    <w:rsid w:val="00E4184D"/>
    <w:rsid w:val="00E566CD"/>
    <w:rsid w:val="00E665CA"/>
    <w:rsid w:val="00E71F69"/>
    <w:rsid w:val="00E93D88"/>
    <w:rsid w:val="00EB75C6"/>
    <w:rsid w:val="00EC64CE"/>
    <w:rsid w:val="00ED20BE"/>
    <w:rsid w:val="00ED2A51"/>
    <w:rsid w:val="00EE0F5F"/>
    <w:rsid w:val="00EE5538"/>
    <w:rsid w:val="00F23EDC"/>
    <w:rsid w:val="00F44057"/>
    <w:rsid w:val="00FA029F"/>
    <w:rsid w:val="00FA69BA"/>
    <w:rsid w:val="00FD7395"/>
    <w:rsid w:val="00FE4F31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DCF"/>
  </w:style>
  <w:style w:type="paragraph" w:styleId="1">
    <w:name w:val="heading 1"/>
    <w:basedOn w:val="a"/>
    <w:next w:val="a"/>
    <w:link w:val="10"/>
    <w:uiPriority w:val="9"/>
    <w:qFormat/>
    <w:rsid w:val="00751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51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5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51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751DC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51DC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5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51DCF"/>
  </w:style>
  <w:style w:type="paragraph" w:styleId="a7">
    <w:name w:val="footer"/>
    <w:basedOn w:val="a"/>
    <w:link w:val="a8"/>
    <w:uiPriority w:val="99"/>
    <w:semiHidden/>
    <w:unhideWhenUsed/>
    <w:rsid w:val="00751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51DCF"/>
  </w:style>
  <w:style w:type="character" w:customStyle="1" w:styleId="apple-converted-space">
    <w:name w:val="apple-converted-space"/>
    <w:basedOn w:val="a0"/>
    <w:rsid w:val="00751DCF"/>
  </w:style>
  <w:style w:type="character" w:customStyle="1" w:styleId="search-hl">
    <w:name w:val="search-hl"/>
    <w:basedOn w:val="a0"/>
    <w:rsid w:val="00E06596"/>
  </w:style>
  <w:style w:type="character" w:customStyle="1" w:styleId="30">
    <w:name w:val="Заголовок 3 Знак"/>
    <w:basedOn w:val="a0"/>
    <w:link w:val="3"/>
    <w:uiPriority w:val="9"/>
    <w:semiHidden/>
    <w:rsid w:val="00E065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unhideWhenUsed/>
    <w:rsid w:val="00E06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E6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F2E09"/>
    <w:pPr>
      <w:widowControl w:val="0"/>
      <w:autoSpaceDE w:val="0"/>
      <w:autoSpaceDN w:val="0"/>
      <w:adjustRightInd w:val="0"/>
      <w:spacing w:after="0" w:line="16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8F2E09"/>
    <w:rPr>
      <w:rFonts w:ascii="Times New Roman" w:hAnsi="Times New Roman" w:cs="Times New Roman"/>
      <w:spacing w:val="-10"/>
      <w:sz w:val="16"/>
      <w:szCs w:val="16"/>
    </w:rPr>
  </w:style>
  <w:style w:type="paragraph" w:customStyle="1" w:styleId="Style6">
    <w:name w:val="Style6"/>
    <w:basedOn w:val="a"/>
    <w:uiPriority w:val="99"/>
    <w:rsid w:val="000A2497"/>
    <w:pPr>
      <w:widowControl w:val="0"/>
      <w:autoSpaceDE w:val="0"/>
      <w:autoSpaceDN w:val="0"/>
      <w:adjustRightInd w:val="0"/>
      <w:spacing w:after="0" w:line="17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0A2497"/>
    <w:rPr>
      <w:rFonts w:ascii="Times New Roman" w:hAnsi="Times New Roman" w:cs="Times New Roman"/>
      <w:i/>
      <w:iCs/>
      <w:spacing w:val="-10"/>
      <w:sz w:val="16"/>
      <w:szCs w:val="16"/>
    </w:rPr>
  </w:style>
  <w:style w:type="paragraph" w:customStyle="1" w:styleId="Style4">
    <w:name w:val="Style4"/>
    <w:basedOn w:val="a"/>
    <w:uiPriority w:val="99"/>
    <w:rsid w:val="000A2497"/>
    <w:pPr>
      <w:widowControl w:val="0"/>
      <w:autoSpaceDE w:val="0"/>
      <w:autoSpaceDN w:val="0"/>
      <w:adjustRightInd w:val="0"/>
      <w:spacing w:after="0" w:line="1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A2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A2497"/>
    <w:pPr>
      <w:widowControl w:val="0"/>
      <w:autoSpaceDE w:val="0"/>
      <w:autoSpaceDN w:val="0"/>
      <w:adjustRightInd w:val="0"/>
      <w:spacing w:after="0" w:line="165" w:lineRule="exact"/>
      <w:ind w:hanging="12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029C3"/>
    <w:pPr>
      <w:widowControl w:val="0"/>
      <w:autoSpaceDE w:val="0"/>
      <w:autoSpaceDN w:val="0"/>
      <w:adjustRightInd w:val="0"/>
      <w:spacing w:after="0" w:line="165" w:lineRule="exact"/>
      <w:ind w:hanging="1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0029C3"/>
    <w:pPr>
      <w:widowControl w:val="0"/>
      <w:autoSpaceDE w:val="0"/>
      <w:autoSpaceDN w:val="0"/>
      <w:adjustRightInd w:val="0"/>
      <w:spacing w:after="0" w:line="165" w:lineRule="exact"/>
      <w:ind w:hanging="1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0029C3"/>
    <w:pPr>
      <w:widowControl w:val="0"/>
      <w:autoSpaceDE w:val="0"/>
      <w:autoSpaceDN w:val="0"/>
      <w:adjustRightInd w:val="0"/>
      <w:spacing w:after="0" w:line="173" w:lineRule="exact"/>
      <w:ind w:firstLine="13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D315CB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1">
    <w:name w:val="Style1"/>
    <w:basedOn w:val="a"/>
    <w:uiPriority w:val="99"/>
    <w:rsid w:val="00AC6471"/>
    <w:pPr>
      <w:widowControl w:val="0"/>
      <w:autoSpaceDE w:val="0"/>
      <w:autoSpaceDN w:val="0"/>
      <w:adjustRightInd w:val="0"/>
      <w:spacing w:after="0" w:line="1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D3A7B"/>
    <w:pPr>
      <w:widowControl w:val="0"/>
      <w:autoSpaceDE w:val="0"/>
      <w:autoSpaceDN w:val="0"/>
      <w:adjustRightInd w:val="0"/>
      <w:spacing w:after="0" w:line="165" w:lineRule="exact"/>
      <w:ind w:firstLine="18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D3A7B"/>
    <w:rPr>
      <w:rFonts w:ascii="Times New Roman" w:hAnsi="Times New Roman" w:cs="Times New Roman"/>
      <w:b/>
      <w:bCs/>
      <w:smallCaps/>
      <w:sz w:val="12"/>
      <w:szCs w:val="12"/>
    </w:rPr>
  </w:style>
  <w:style w:type="paragraph" w:styleId="ab">
    <w:name w:val="Body Text"/>
    <w:basedOn w:val="a"/>
    <w:link w:val="ac"/>
    <w:rsid w:val="003A435A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c">
    <w:name w:val="Основной текст Знак"/>
    <w:basedOn w:val="a0"/>
    <w:link w:val="ab"/>
    <w:rsid w:val="003A435A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1">
    <w:name w:val="Знак Знак Знак1 Знак Знак Знак Знак Знак Знак Знак Знак Знак"/>
    <w:basedOn w:val="a"/>
    <w:rsid w:val="003A435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.shapovalov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1%D0%BB%D1%83%D0%B6%D0%B5%D0%B1%D0%BD%D0%B0%D1%8F:%D0%98%D1%81%D1%82%D0%BE%D1%87%D0%BD%D0%B8%D0%BA%D0%B8_%D0%BA%D0%BD%D0%B8%D0%B3/97859221084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title=%D0%9A%D1%83%D0%B4%D1%80%D1%8F%D1%88%D0%BE%D0%B2,_%D0%AE%D1%80%D0%B8%D0%B9_%D0%91%D0%BE%D1%80%D0%B8%D1%81%D0%BE%D0%B2%D0%B8%D1%87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B9BEB-635B-4CFD-A8B2-F9EDF461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tuleukhanov</cp:lastModifiedBy>
  <cp:revision>2</cp:revision>
  <dcterms:created xsi:type="dcterms:W3CDTF">2016-02-15T06:27:00Z</dcterms:created>
  <dcterms:modified xsi:type="dcterms:W3CDTF">2016-02-15T06:27:00Z</dcterms:modified>
</cp:coreProperties>
</file>